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F53" w:rsidRDefault="00013F53" w:rsidP="00013F53">
      <w:pPr>
        <w:ind w:right="287"/>
        <w:rPr>
          <w:sz w:val="28"/>
          <w:szCs w:val="20"/>
        </w:rPr>
      </w:pPr>
    </w:p>
    <w:p w:rsidR="00013F53" w:rsidRDefault="00013F53" w:rsidP="00013F53">
      <w:pPr>
        <w:pStyle w:val="Heading5"/>
        <w:ind w:right="287"/>
        <w:rPr>
          <w:sz w:val="24"/>
        </w:rPr>
      </w:pPr>
      <w:r>
        <w:rPr>
          <w:sz w:val="24"/>
        </w:rPr>
        <w:t>Д Е К Л А Р А Ц И Я</w:t>
      </w:r>
    </w:p>
    <w:p w:rsidR="00013F53" w:rsidRDefault="00013F53" w:rsidP="00013F53">
      <w:pPr>
        <w:ind w:right="287"/>
        <w:jc w:val="center"/>
        <w:rPr>
          <w:szCs w:val="20"/>
        </w:rPr>
      </w:pPr>
    </w:p>
    <w:p w:rsidR="00013F53" w:rsidRDefault="00013F53" w:rsidP="00013F53">
      <w:pPr>
        <w:ind w:right="287"/>
        <w:jc w:val="center"/>
        <w:rPr>
          <w:szCs w:val="20"/>
        </w:rPr>
      </w:pPr>
    </w:p>
    <w:p w:rsidR="00013F53" w:rsidRPr="00013F53" w:rsidRDefault="00013F53" w:rsidP="00013F53">
      <w:pPr>
        <w:spacing w:line="360" w:lineRule="auto"/>
        <w:ind w:firstLine="720"/>
        <w:jc w:val="both"/>
        <w:textAlignment w:val="center"/>
      </w:pPr>
      <w:r>
        <w:tab/>
      </w:r>
      <w:r w:rsidRPr="00585F86">
        <w:rPr>
          <w:bCs/>
        </w:rPr>
        <w:t>Долуподписа</w:t>
      </w:r>
      <w:r>
        <w:rPr>
          <w:bCs/>
        </w:rPr>
        <w:t xml:space="preserve">ният/та………………………………..……………………..…..., </w:t>
      </w:r>
      <w:r w:rsidRPr="00585F86">
        <w:rPr>
          <w:bCs/>
        </w:rPr>
        <w:t>с л.к.</w:t>
      </w:r>
      <w:r>
        <w:rPr>
          <w:bCs/>
        </w:rPr>
        <w:t xml:space="preserve"> </w:t>
      </w:r>
      <w:r w:rsidRPr="00585F86">
        <w:rPr>
          <w:bCs/>
        </w:rPr>
        <w:t xml:space="preserve">№ .......................………., изд. на .............................. от МВР - ..............................., </w:t>
      </w:r>
      <w:r>
        <w:rPr>
          <w:bCs/>
        </w:rPr>
        <w:t>с ЕГН............................................., адрес.....................</w:t>
      </w:r>
      <w:r w:rsidR="00873E74">
        <w:rPr>
          <w:bCs/>
        </w:rPr>
        <w:t>..</w:t>
      </w:r>
      <w:r>
        <w:rPr>
          <w:bCs/>
        </w:rPr>
        <w:t>..............................................................., представляващ......................................</w:t>
      </w:r>
      <w:r w:rsidR="00873E74">
        <w:rPr>
          <w:bCs/>
        </w:rPr>
        <w:t>.................................</w:t>
      </w:r>
      <w:r>
        <w:rPr>
          <w:bCs/>
        </w:rPr>
        <w:t>............</w:t>
      </w:r>
      <w:r w:rsidR="00873E74">
        <w:rPr>
          <w:bCs/>
        </w:rPr>
        <w:t xml:space="preserve"> </w:t>
      </w:r>
      <w:r w:rsidRPr="00585F86">
        <w:rPr>
          <w:bCs/>
        </w:rPr>
        <w:t>в качеството ми на ................................</w:t>
      </w:r>
      <w:r w:rsidR="00873E74">
        <w:rPr>
          <w:bCs/>
        </w:rPr>
        <w:t>.........................................................</w:t>
      </w:r>
      <w:r w:rsidRPr="00585F86">
        <w:rPr>
          <w:bCs/>
        </w:rPr>
        <w:t>.....</w:t>
      </w:r>
      <w:r w:rsidR="00873E74">
        <w:rPr>
          <w:bCs/>
        </w:rPr>
        <w:t>.....</w:t>
      </w:r>
      <w:r w:rsidRPr="00585F86">
        <w:rPr>
          <w:bCs/>
        </w:rPr>
        <w:t xml:space="preserve"> регистрирано</w:t>
      </w:r>
      <w:r w:rsidR="00873E74">
        <w:rPr>
          <w:bCs/>
        </w:rPr>
        <w:t xml:space="preserve"> </w:t>
      </w:r>
      <w:r w:rsidRPr="00585F86">
        <w:rPr>
          <w:bCs/>
        </w:rPr>
        <w:t>в ......................................................</w:t>
      </w:r>
      <w:r>
        <w:rPr>
          <w:bCs/>
        </w:rPr>
        <w:t>.....................................</w:t>
      </w:r>
      <w:r w:rsidRPr="00585F86">
        <w:rPr>
          <w:bCs/>
        </w:rPr>
        <w:t xml:space="preserve">.................................. с Булстат/ЕИК ................................, със седалище и адрес на управление ...................................................................................................., участник </w:t>
      </w:r>
      <w:r>
        <w:rPr>
          <w:bCs/>
        </w:rPr>
        <w:t xml:space="preserve">в </w:t>
      </w:r>
      <w:r w:rsidRPr="00585F86">
        <w:rPr>
          <w:bCs/>
        </w:rPr>
        <w:t>търг с тайно на</w:t>
      </w:r>
      <w:r>
        <w:rPr>
          <w:bCs/>
        </w:rPr>
        <w:t>ддаване за отдаване под наем на</w:t>
      </w:r>
      <w:r w:rsidRPr="001650AA">
        <w:rPr>
          <w:bCs/>
        </w:rPr>
        <w:t xml:space="preserve"> част от имот – публична държавн</w:t>
      </w:r>
      <w:r>
        <w:rPr>
          <w:bCs/>
        </w:rPr>
        <w:t>а собственост</w:t>
      </w:r>
      <w:r>
        <w:t xml:space="preserve">, </w:t>
      </w:r>
      <w:r w:rsidR="009D55F1" w:rsidRPr="00691765">
        <w:t xml:space="preserve">част от сграда с идентификатор 68134.1930.566.2, представляващ част от помещение, </w:t>
      </w:r>
      <w:r w:rsidR="009D55F1" w:rsidRPr="00691765">
        <w:rPr>
          <w:shd w:val="clear" w:color="auto" w:fill="FFFFFF"/>
        </w:rPr>
        <w:t xml:space="preserve">определена за </w:t>
      </w:r>
      <w:r w:rsidR="00873E74">
        <w:rPr>
          <w:shd w:val="clear" w:color="auto" w:fill="FFFFFF"/>
        </w:rPr>
        <w:t>поставяне</w:t>
      </w:r>
      <w:r w:rsidR="009D55F1" w:rsidRPr="00691765">
        <w:rPr>
          <w:shd w:val="clear" w:color="auto" w:fill="FFFFFF"/>
        </w:rPr>
        <w:t xml:space="preserve"> на банкомат, с отдаваема площ 2 кв.м., </w:t>
      </w:r>
      <w:r w:rsidR="009D55F1" w:rsidRPr="00691765">
        <w:t xml:space="preserve">находящо се между външната и вътрешната входни врати на приемната на СГКК - София-град и СГКК – София област, в сградата на централното управление на Агенция по геодезия, картография и кадастър </w:t>
      </w:r>
      <w:r w:rsidR="009D55F1">
        <w:t xml:space="preserve">(АГКК) </w:t>
      </w:r>
      <w:r w:rsidR="009D55F1" w:rsidRPr="00691765">
        <w:t>- гр. София,</w:t>
      </w:r>
      <w:r w:rsidR="009D55F1" w:rsidRPr="00691765">
        <w:rPr>
          <w:bCs/>
        </w:rPr>
        <w:t xml:space="preserve"> кв.</w:t>
      </w:r>
      <w:r w:rsidR="009D55F1" w:rsidRPr="00691765">
        <w:t xml:space="preserve"> „</w:t>
      </w:r>
      <w:r w:rsidR="009D55F1" w:rsidRPr="00691765">
        <w:rPr>
          <w:bCs/>
        </w:rPr>
        <w:t>Павлово”,</w:t>
      </w:r>
      <w:r w:rsidR="009D55F1" w:rsidRPr="00691765">
        <w:t xml:space="preserve"> ул. „Мусала“ № 1, к</w:t>
      </w:r>
      <w:r w:rsidR="009D55F1" w:rsidRPr="00691765">
        <w:rPr>
          <w:bCs/>
        </w:rPr>
        <w:t>орпус І</w:t>
      </w:r>
      <w:r w:rsidR="009D55F1" w:rsidRPr="00691765">
        <w:rPr>
          <w:shd w:val="clear" w:color="auto" w:fill="FFFFFF"/>
        </w:rPr>
        <w:t>.</w:t>
      </w:r>
    </w:p>
    <w:p w:rsidR="00013F53" w:rsidRDefault="00013F53" w:rsidP="00013F53">
      <w:pPr>
        <w:ind w:right="287"/>
        <w:jc w:val="both"/>
        <w:rPr>
          <w:szCs w:val="20"/>
        </w:rPr>
      </w:pPr>
    </w:p>
    <w:p w:rsidR="00013F53" w:rsidRPr="006D7950" w:rsidRDefault="00013F53" w:rsidP="00013F53">
      <w:pPr>
        <w:ind w:right="287"/>
        <w:jc w:val="both"/>
        <w:rPr>
          <w:szCs w:val="20"/>
        </w:rPr>
      </w:pPr>
    </w:p>
    <w:p w:rsidR="00013F53" w:rsidRDefault="00013F53" w:rsidP="00013F53">
      <w:pPr>
        <w:pStyle w:val="Heading5"/>
        <w:ind w:right="287"/>
      </w:pPr>
      <w:r>
        <w:t>ДЕКЛАРИРАМ, ЧЕ:</w:t>
      </w:r>
    </w:p>
    <w:p w:rsidR="00013F53" w:rsidRDefault="00013F53" w:rsidP="00013F53">
      <w:pPr>
        <w:ind w:right="287"/>
        <w:jc w:val="both"/>
        <w:rPr>
          <w:sz w:val="28"/>
          <w:szCs w:val="20"/>
        </w:rPr>
      </w:pPr>
    </w:p>
    <w:p w:rsidR="00013F53" w:rsidRDefault="00013F53" w:rsidP="00013F53">
      <w:pPr>
        <w:ind w:right="287"/>
        <w:jc w:val="both"/>
        <w:rPr>
          <w:sz w:val="28"/>
          <w:szCs w:val="20"/>
        </w:rPr>
      </w:pPr>
    </w:p>
    <w:p w:rsidR="00751530" w:rsidRPr="00751530" w:rsidRDefault="00751530" w:rsidP="00515735">
      <w:pPr>
        <w:tabs>
          <w:tab w:val="left" w:pos="851"/>
        </w:tabs>
        <w:suppressAutoHyphens/>
        <w:spacing w:line="360" w:lineRule="auto"/>
        <w:ind w:firstLine="567"/>
        <w:jc w:val="both"/>
        <w:rPr>
          <w:bCs/>
        </w:rPr>
      </w:pPr>
      <w:r w:rsidRPr="00751530">
        <w:rPr>
          <w:b/>
          <w:bCs/>
        </w:rPr>
        <w:t>1.</w:t>
      </w:r>
      <w:r w:rsidRPr="00751530">
        <w:rPr>
          <w:b/>
          <w:bCs/>
        </w:rPr>
        <w:tab/>
      </w:r>
      <w:r w:rsidRPr="00751530">
        <w:rPr>
          <w:bCs/>
        </w:rPr>
        <w:t xml:space="preserve">Не съм осъден с влязла в сила присъда за: </w:t>
      </w:r>
    </w:p>
    <w:p w:rsidR="00751530" w:rsidRPr="00751530" w:rsidRDefault="00751530" w:rsidP="00515735">
      <w:pPr>
        <w:suppressAutoHyphens/>
        <w:spacing w:line="360" w:lineRule="auto"/>
        <w:ind w:firstLine="708"/>
        <w:jc w:val="both"/>
        <w:rPr>
          <w:bCs/>
        </w:rPr>
      </w:pPr>
      <w:r w:rsidRPr="00751530">
        <w:rPr>
          <w:b/>
          <w:bCs/>
        </w:rPr>
        <w:t>а)</w:t>
      </w:r>
      <w:r w:rsidRPr="00751530">
        <w:rPr>
          <w:bCs/>
        </w:rPr>
        <w:t xml:space="preserve">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751530" w:rsidRPr="00751530" w:rsidRDefault="00751530" w:rsidP="00515735">
      <w:pPr>
        <w:suppressAutoHyphens/>
        <w:spacing w:line="360" w:lineRule="auto"/>
        <w:ind w:firstLine="708"/>
        <w:jc w:val="both"/>
        <w:rPr>
          <w:bCs/>
        </w:rPr>
      </w:pPr>
      <w:r w:rsidRPr="00751530">
        <w:rPr>
          <w:b/>
          <w:bCs/>
        </w:rPr>
        <w:t>б)</w:t>
      </w:r>
      <w:r w:rsidRPr="00751530">
        <w:rPr>
          <w:bCs/>
        </w:rPr>
        <w:t xml:space="preserve"> подкуп по чл. 301 - 307 от Наказателния кодекс;</w:t>
      </w:r>
    </w:p>
    <w:p w:rsidR="00751530" w:rsidRPr="00751530" w:rsidRDefault="00751530" w:rsidP="00515735">
      <w:pPr>
        <w:suppressAutoHyphens/>
        <w:spacing w:line="360" w:lineRule="auto"/>
        <w:ind w:firstLine="708"/>
        <w:jc w:val="both"/>
        <w:rPr>
          <w:bCs/>
        </w:rPr>
      </w:pPr>
      <w:r w:rsidRPr="00751530">
        <w:rPr>
          <w:b/>
          <w:bCs/>
        </w:rPr>
        <w:t>в)</w:t>
      </w:r>
      <w:r w:rsidRPr="00751530">
        <w:rPr>
          <w:bCs/>
        </w:rPr>
        <w:t xml:space="preserve"> участие в организирана престъпна група по чл. 321 и 321а от Наказателния кодекс;</w:t>
      </w:r>
    </w:p>
    <w:p w:rsidR="00751530" w:rsidRPr="00751530" w:rsidRDefault="00751530" w:rsidP="00515735">
      <w:pPr>
        <w:suppressAutoHyphens/>
        <w:spacing w:line="360" w:lineRule="auto"/>
        <w:ind w:firstLine="708"/>
        <w:jc w:val="both"/>
        <w:rPr>
          <w:bCs/>
        </w:rPr>
      </w:pPr>
      <w:r w:rsidRPr="00751530">
        <w:rPr>
          <w:b/>
          <w:bCs/>
        </w:rPr>
        <w:t>г)</w:t>
      </w:r>
      <w:r w:rsidRPr="00751530">
        <w:rPr>
          <w:bCs/>
        </w:rPr>
        <w:t xml:space="preserve"> престъпление против собствеността по чл. 194 - 217 от Наказателния кодекс;</w:t>
      </w:r>
    </w:p>
    <w:p w:rsidR="00751530" w:rsidRPr="00751530" w:rsidRDefault="00751530" w:rsidP="00515735">
      <w:pPr>
        <w:suppressAutoHyphens/>
        <w:spacing w:line="360" w:lineRule="auto"/>
        <w:ind w:firstLine="708"/>
        <w:jc w:val="both"/>
        <w:rPr>
          <w:bCs/>
        </w:rPr>
      </w:pPr>
      <w:r w:rsidRPr="00751530">
        <w:rPr>
          <w:b/>
          <w:bCs/>
        </w:rPr>
        <w:t>д)</w:t>
      </w:r>
      <w:r w:rsidRPr="00751530">
        <w:rPr>
          <w:bCs/>
        </w:rPr>
        <w:t xml:space="preserve"> престъпление против стопанството по чл. 219 - 252 от Наказателния кодекс;</w:t>
      </w:r>
    </w:p>
    <w:p w:rsidR="00751530" w:rsidRPr="00751530" w:rsidRDefault="00751530" w:rsidP="00515735">
      <w:pPr>
        <w:tabs>
          <w:tab w:val="left" w:pos="851"/>
        </w:tabs>
        <w:suppressAutoHyphens/>
        <w:spacing w:line="360" w:lineRule="auto"/>
        <w:ind w:firstLine="567"/>
        <w:jc w:val="both"/>
        <w:rPr>
          <w:bCs/>
        </w:rPr>
      </w:pPr>
      <w:r w:rsidRPr="00751530">
        <w:rPr>
          <w:b/>
          <w:bCs/>
        </w:rPr>
        <w:t>2.</w:t>
      </w:r>
      <w:r w:rsidRPr="00751530">
        <w:rPr>
          <w:b/>
          <w:bCs/>
        </w:rPr>
        <w:tab/>
      </w:r>
      <w:r w:rsidRPr="00751530">
        <w:rPr>
          <w:bCs/>
        </w:rPr>
        <w:t>Представляваното от мен юридическо лице</w:t>
      </w:r>
      <w:r w:rsidR="009D55F1">
        <w:rPr>
          <w:bCs/>
        </w:rPr>
        <w:t xml:space="preserve"> не е обявено в несъстоятелност.</w:t>
      </w:r>
    </w:p>
    <w:p w:rsidR="00751530" w:rsidRPr="00751530" w:rsidRDefault="00751530" w:rsidP="00515735">
      <w:pPr>
        <w:tabs>
          <w:tab w:val="left" w:pos="851"/>
        </w:tabs>
        <w:suppressAutoHyphens/>
        <w:spacing w:line="360" w:lineRule="auto"/>
        <w:ind w:right="289" w:firstLine="567"/>
        <w:jc w:val="both"/>
        <w:rPr>
          <w:bCs/>
        </w:rPr>
      </w:pPr>
      <w:r w:rsidRPr="00751530">
        <w:rPr>
          <w:b/>
          <w:bCs/>
        </w:rPr>
        <w:t>3.</w:t>
      </w:r>
      <w:r w:rsidRPr="00751530">
        <w:rPr>
          <w:bCs/>
        </w:rPr>
        <w:tab/>
        <w:t>Представляваното от мен юридическо лице не е в производство по ликвидация и не се намира в подобна процедура съгласно националн</w:t>
      </w:r>
      <w:r w:rsidR="009D55F1">
        <w:rPr>
          <w:bCs/>
        </w:rPr>
        <w:t>ите закони и подзаконови актове.</w:t>
      </w:r>
    </w:p>
    <w:p w:rsidR="00751530" w:rsidRPr="00751530" w:rsidRDefault="00751530" w:rsidP="00751530">
      <w:pPr>
        <w:tabs>
          <w:tab w:val="left" w:pos="993"/>
        </w:tabs>
        <w:suppressAutoHyphens/>
        <w:spacing w:line="360" w:lineRule="auto"/>
        <w:ind w:right="289" w:firstLine="708"/>
        <w:jc w:val="both"/>
        <w:rPr>
          <w:bCs/>
        </w:rPr>
      </w:pPr>
      <w:r w:rsidRPr="00751530">
        <w:rPr>
          <w:b/>
          <w:bCs/>
        </w:rPr>
        <w:lastRenderedPageBreak/>
        <w:t>4.</w:t>
      </w:r>
      <w:r w:rsidRPr="00751530">
        <w:rPr>
          <w:bCs/>
        </w:rPr>
        <w:tab/>
        <w:t>Представляваното от мен юридическо лице не е в открито производство по несъстоятелност, не е сключило извънсъдебно споразумение с кредиторите си по смисъла на чл. 740 от Търговския закон, а в случай че кандидатът за участие е чуждестранно лице – то не се намира в подобна процедура съгласно националните закони и подзаконови актове, включително когато неговата дейност е по</w:t>
      </w:r>
      <w:r w:rsidR="009D55F1">
        <w:rPr>
          <w:bCs/>
        </w:rPr>
        <w:t>д разпореждане на съда,</w:t>
      </w:r>
      <w:r w:rsidRPr="00751530">
        <w:rPr>
          <w:bCs/>
        </w:rPr>
        <w:t xml:space="preserve"> кандидатът</w:t>
      </w:r>
      <w:r w:rsidR="009D55F1">
        <w:rPr>
          <w:bCs/>
        </w:rPr>
        <w:t xml:space="preserve"> не е преустановил дейността си.</w:t>
      </w:r>
    </w:p>
    <w:p w:rsidR="00751530" w:rsidRPr="00751530" w:rsidRDefault="00751530" w:rsidP="00751530">
      <w:pPr>
        <w:tabs>
          <w:tab w:val="left" w:pos="993"/>
        </w:tabs>
        <w:suppressAutoHyphens/>
        <w:spacing w:line="360" w:lineRule="auto"/>
        <w:ind w:right="289" w:firstLine="708"/>
        <w:jc w:val="both"/>
        <w:rPr>
          <w:bCs/>
        </w:rPr>
      </w:pPr>
      <w:r w:rsidRPr="00751530">
        <w:rPr>
          <w:b/>
          <w:bCs/>
        </w:rPr>
        <w:t>5.</w:t>
      </w:r>
      <w:r w:rsidRPr="00751530">
        <w:rPr>
          <w:bCs/>
        </w:rPr>
        <w:tab/>
        <w:t xml:space="preserve">Не съм лишен от правото да упражнявам определена професия или дейност съгласно законодателството на държавата, </w:t>
      </w:r>
      <w:r w:rsidR="009D55F1">
        <w:rPr>
          <w:bCs/>
        </w:rPr>
        <w:t>в която е извършено нарушението.</w:t>
      </w:r>
    </w:p>
    <w:p w:rsidR="00751530" w:rsidRPr="00751530" w:rsidRDefault="00751530" w:rsidP="00751530">
      <w:pPr>
        <w:tabs>
          <w:tab w:val="left" w:pos="993"/>
        </w:tabs>
        <w:suppressAutoHyphens/>
        <w:spacing w:line="360" w:lineRule="auto"/>
        <w:ind w:right="289" w:firstLine="708"/>
        <w:jc w:val="both"/>
        <w:rPr>
          <w:bCs/>
        </w:rPr>
      </w:pPr>
      <w:r w:rsidRPr="00751530">
        <w:rPr>
          <w:b/>
          <w:bCs/>
        </w:rPr>
        <w:t>6.</w:t>
      </w:r>
      <w:r w:rsidRPr="00751530">
        <w:rPr>
          <w:b/>
          <w:bCs/>
        </w:rPr>
        <w:tab/>
      </w:r>
      <w:r w:rsidRPr="00751530">
        <w:rPr>
          <w:bCs/>
        </w:rPr>
        <w:t>Представляваното от</w:t>
      </w:r>
      <w:bookmarkStart w:id="0" w:name="_GoBack"/>
      <w:bookmarkEnd w:id="0"/>
      <w:r w:rsidRPr="00751530">
        <w:rPr>
          <w:bCs/>
        </w:rPr>
        <w:t xml:space="preserve"> мен юридическо лице няма парични задължения към държавата или към община по смисъла на чл. 162, ал. 2 от Данъчно-осигурителния процесуален кодекс, установени с влязъл в сила акт на компетентен орган, парични задължения, свързани с плащането на вноски за социалното осигуряване или на данъци съгласно правните норми на държавата,</w:t>
      </w:r>
      <w:r w:rsidR="009D55F1">
        <w:rPr>
          <w:bCs/>
        </w:rPr>
        <w:t xml:space="preserve"> в която кандидатът е установен.</w:t>
      </w:r>
    </w:p>
    <w:p w:rsidR="00751530" w:rsidRPr="00751530" w:rsidRDefault="00751530" w:rsidP="00751530">
      <w:pPr>
        <w:tabs>
          <w:tab w:val="left" w:pos="993"/>
        </w:tabs>
        <w:suppressAutoHyphens/>
        <w:spacing w:line="360" w:lineRule="auto"/>
        <w:ind w:right="289" w:firstLine="708"/>
        <w:jc w:val="both"/>
        <w:rPr>
          <w:bCs/>
        </w:rPr>
      </w:pPr>
      <w:r w:rsidRPr="00751530">
        <w:rPr>
          <w:b/>
          <w:bCs/>
        </w:rPr>
        <w:t>7.</w:t>
      </w:r>
      <w:r w:rsidRPr="00751530">
        <w:rPr>
          <w:bCs/>
        </w:rPr>
        <w:tab/>
        <w:t>Не се намирам в служебно или трудово правоотношение с наемодателя.</w:t>
      </w:r>
    </w:p>
    <w:p w:rsidR="00751530" w:rsidRPr="00751530" w:rsidRDefault="00751530" w:rsidP="00751530">
      <w:pPr>
        <w:tabs>
          <w:tab w:val="left" w:pos="993"/>
        </w:tabs>
        <w:suppressAutoHyphens/>
        <w:spacing w:line="360" w:lineRule="auto"/>
        <w:ind w:right="289" w:firstLine="708"/>
        <w:jc w:val="both"/>
        <w:rPr>
          <w:bCs/>
        </w:rPr>
      </w:pPr>
      <w:r w:rsidRPr="00751530">
        <w:rPr>
          <w:b/>
          <w:bCs/>
        </w:rPr>
        <w:t>8.</w:t>
      </w:r>
      <w:r w:rsidRPr="00751530">
        <w:rPr>
          <w:bCs/>
        </w:rPr>
        <w:tab/>
        <w:t>Нямам задължения към наемодателя.</w:t>
      </w:r>
    </w:p>
    <w:p w:rsidR="006F5804" w:rsidRDefault="006F5804" w:rsidP="00751530">
      <w:pPr>
        <w:tabs>
          <w:tab w:val="left" w:pos="993"/>
        </w:tabs>
        <w:suppressAutoHyphens/>
        <w:spacing w:line="360" w:lineRule="auto"/>
        <w:ind w:right="289" w:firstLine="708"/>
        <w:jc w:val="both"/>
        <w:rPr>
          <w:bCs/>
        </w:rPr>
      </w:pPr>
    </w:p>
    <w:p w:rsidR="00751530" w:rsidRPr="00751530" w:rsidRDefault="00751530" w:rsidP="00751530">
      <w:pPr>
        <w:tabs>
          <w:tab w:val="left" w:pos="993"/>
        </w:tabs>
        <w:suppressAutoHyphens/>
        <w:spacing w:line="360" w:lineRule="auto"/>
        <w:ind w:right="289" w:firstLine="708"/>
        <w:jc w:val="both"/>
        <w:rPr>
          <w:bCs/>
        </w:rPr>
      </w:pPr>
      <w:r w:rsidRPr="00751530">
        <w:rPr>
          <w:bCs/>
        </w:rPr>
        <w:t>Известно ми е, че за неверни данни нося наказателна отговорност по чл. 313 от Наказателния кодекс.</w:t>
      </w:r>
    </w:p>
    <w:p w:rsidR="00751530" w:rsidRPr="00751530" w:rsidRDefault="00751530" w:rsidP="00751530">
      <w:pPr>
        <w:suppressAutoHyphens/>
        <w:spacing w:line="360" w:lineRule="auto"/>
        <w:ind w:right="289" w:firstLine="708"/>
        <w:jc w:val="both"/>
        <w:rPr>
          <w:bCs/>
        </w:rPr>
      </w:pPr>
    </w:p>
    <w:p w:rsidR="00013F53" w:rsidRDefault="00013F53" w:rsidP="00013F53">
      <w:pPr>
        <w:spacing w:line="360" w:lineRule="auto"/>
        <w:ind w:right="289"/>
        <w:jc w:val="both"/>
        <w:rPr>
          <w:szCs w:val="20"/>
        </w:rPr>
      </w:pPr>
    </w:p>
    <w:p w:rsidR="00751530" w:rsidRPr="006D7950" w:rsidRDefault="00751530" w:rsidP="00013F53">
      <w:pPr>
        <w:spacing w:line="360" w:lineRule="auto"/>
        <w:ind w:right="289"/>
        <w:jc w:val="both"/>
        <w:rPr>
          <w:szCs w:val="20"/>
        </w:rPr>
      </w:pPr>
    </w:p>
    <w:p w:rsidR="00013F53" w:rsidRDefault="00013F53" w:rsidP="00013F53">
      <w:pPr>
        <w:spacing w:line="360" w:lineRule="auto"/>
        <w:ind w:right="289"/>
        <w:jc w:val="both"/>
        <w:rPr>
          <w:szCs w:val="20"/>
        </w:rPr>
      </w:pPr>
    </w:p>
    <w:p w:rsidR="00013F53" w:rsidRDefault="00013F53" w:rsidP="00013F53">
      <w:pPr>
        <w:spacing w:line="360" w:lineRule="auto"/>
        <w:ind w:right="289"/>
        <w:jc w:val="both"/>
        <w:rPr>
          <w:szCs w:val="20"/>
        </w:rPr>
      </w:pPr>
      <w:r>
        <w:rPr>
          <w:szCs w:val="20"/>
        </w:rPr>
        <w:t xml:space="preserve">........................ 2017 г.                                 </w:t>
      </w:r>
      <w:r>
        <w:rPr>
          <w:szCs w:val="20"/>
        </w:rPr>
        <w:tab/>
        <w:t xml:space="preserve">  </w:t>
      </w:r>
      <w:r>
        <w:t>ДЕКЛАРАТОР: ...................................</w:t>
      </w:r>
    </w:p>
    <w:p w:rsidR="00013F53" w:rsidRPr="00013F53" w:rsidRDefault="00013F53" w:rsidP="00013F53">
      <w:pPr>
        <w:spacing w:line="360" w:lineRule="auto"/>
        <w:ind w:left="4254" w:right="289"/>
        <w:rPr>
          <w:i/>
        </w:rPr>
      </w:pPr>
      <w:r>
        <w:tab/>
      </w:r>
      <w:r>
        <w:tab/>
      </w:r>
      <w:r>
        <w:tab/>
      </w:r>
      <w:r w:rsidRPr="00013F53">
        <w:rPr>
          <w:i/>
        </w:rPr>
        <w:t>/подпис и печат/</w:t>
      </w:r>
    </w:p>
    <w:p w:rsidR="002E27B3" w:rsidRDefault="002E27B3"/>
    <w:sectPr w:rsidR="002E27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D04" w:rsidRDefault="00741D04" w:rsidP="00741D04">
      <w:r>
        <w:separator/>
      </w:r>
    </w:p>
  </w:endnote>
  <w:endnote w:type="continuationSeparator" w:id="0">
    <w:p w:rsidR="00741D04" w:rsidRDefault="00741D04" w:rsidP="00741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D04" w:rsidRDefault="00741D04" w:rsidP="00741D04">
      <w:r>
        <w:separator/>
      </w:r>
    </w:p>
  </w:footnote>
  <w:footnote w:type="continuationSeparator" w:id="0">
    <w:p w:rsidR="00741D04" w:rsidRDefault="00741D04" w:rsidP="00741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D04" w:rsidRPr="00741D04" w:rsidRDefault="00741D04" w:rsidP="00741D04">
    <w:pPr>
      <w:pStyle w:val="Header"/>
      <w:jc w:val="right"/>
      <w:rPr>
        <w:b/>
        <w:i/>
      </w:rPr>
    </w:pPr>
    <w:r w:rsidRPr="00741D04">
      <w:rPr>
        <w:b/>
        <w:i/>
      </w:rPr>
      <w:t xml:space="preserve">Образец </w:t>
    </w:r>
    <w:r w:rsidR="00751530">
      <w:rPr>
        <w:b/>
        <w:bCs/>
        <w:i/>
      </w:rPr>
      <w:t xml:space="preserve">№ </w:t>
    </w:r>
    <w:r w:rsidR="0096050F">
      <w:rPr>
        <w:b/>
        <w:bCs/>
        <w:i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F53"/>
    <w:rsid w:val="00013F53"/>
    <w:rsid w:val="002E27B3"/>
    <w:rsid w:val="00515735"/>
    <w:rsid w:val="006F5804"/>
    <w:rsid w:val="00741D04"/>
    <w:rsid w:val="00751530"/>
    <w:rsid w:val="00873E74"/>
    <w:rsid w:val="0096050F"/>
    <w:rsid w:val="009D55F1"/>
    <w:rsid w:val="00B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013F53"/>
    <w:pPr>
      <w:keepNext/>
      <w:jc w:val="center"/>
      <w:outlineLvl w:val="4"/>
    </w:pPr>
    <w:rPr>
      <w:b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013F53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741D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D0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41D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D0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013F53"/>
    <w:pPr>
      <w:keepNext/>
      <w:jc w:val="center"/>
      <w:outlineLvl w:val="4"/>
    </w:pPr>
    <w:rPr>
      <w:b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013F53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741D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D0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41D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D0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Толева</dc:creator>
  <cp:lastModifiedBy>Десислава Толева</cp:lastModifiedBy>
  <cp:revision>8</cp:revision>
  <dcterms:created xsi:type="dcterms:W3CDTF">2017-04-10T12:53:00Z</dcterms:created>
  <dcterms:modified xsi:type="dcterms:W3CDTF">2017-07-27T11:39:00Z</dcterms:modified>
</cp:coreProperties>
</file>