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7C3CD" w14:textId="77777777" w:rsid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23DF57C8" w14:textId="77777777" w:rsidR="0076593B" w:rsidRDefault="0076593B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14:paraId="55E5E642" w14:textId="77777777" w:rsidR="00D2741B" w:rsidRPr="004F08D7" w:rsidRDefault="00D2741B" w:rsidP="00D2741B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F08D7">
        <w:rPr>
          <w:rFonts w:ascii="Times New Roman" w:eastAsia="MS ??" w:hAnsi="Times New Roman" w:cs="Times New Roman"/>
          <w:b/>
          <w:sz w:val="24"/>
          <w:szCs w:val="24"/>
        </w:rPr>
        <w:t>по чл. 192, ал. 3 от ЗОП</w:t>
      </w:r>
    </w:p>
    <w:p w14:paraId="6FBF516F" w14:textId="77777777" w:rsidR="00D2741B" w:rsidRPr="004F08D7" w:rsidRDefault="00D2741B" w:rsidP="00D2741B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F08D7">
        <w:rPr>
          <w:rFonts w:ascii="Times New Roman" w:eastAsia="MS ??" w:hAnsi="Times New Roman" w:cs="Times New Roman"/>
          <w:b/>
          <w:sz w:val="24"/>
          <w:szCs w:val="24"/>
        </w:rPr>
        <w:t>по чл. 54, ал. 1, т. 3 – 6 от Закона за обществените поръчки</w:t>
      </w:r>
    </w:p>
    <w:p w14:paraId="32960513" w14:textId="77777777" w:rsidR="00AA261C" w:rsidRPr="00AA261C" w:rsidRDefault="00AA261C" w:rsidP="00AA261C">
      <w:pPr>
        <w:spacing w:after="0" w:line="240" w:lineRule="auto"/>
        <w:ind w:right="-369" w:firstLine="72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A261C">
        <w:rPr>
          <w:rFonts w:ascii="Times New Roman" w:eastAsia="Times New Roman" w:hAnsi="Times New Roman" w:cs="Times New Roman"/>
          <w:i/>
          <w:sz w:val="20"/>
          <w:szCs w:val="20"/>
        </w:rPr>
        <w:t>(подава се от лицето, коeто може самостоятелно да представлява участника)</w:t>
      </w:r>
    </w:p>
    <w:p w14:paraId="19A3F8E7" w14:textId="77777777" w:rsidR="00D2741B" w:rsidRPr="004F08D7" w:rsidRDefault="00D2741B" w:rsidP="00D2741B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bookmarkStart w:id="0" w:name="_GoBack"/>
      <w:bookmarkEnd w:id="0"/>
    </w:p>
    <w:p w14:paraId="1CFF7AB8" w14:textId="77777777"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64B6BC5" w14:textId="2A252F84" w:rsidR="00623612" w:rsidRDefault="00E67796" w:rsidP="00623612">
      <w:pPr>
        <w:spacing w:before="120" w:after="0" w:line="240" w:lineRule="auto"/>
        <w:ind w:firstLine="720"/>
        <w:jc w:val="both"/>
        <w:rPr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23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="00623612" w:rsidRPr="00AA261C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="00AA261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D2741B" w:rsidRPr="00623612">
        <w:rPr>
          <w:rFonts w:ascii="Times New Roman" w:eastAsia="Times New Roman" w:hAnsi="Times New Roman"/>
          <w:bCs/>
          <w:i/>
          <w:sz w:val="24"/>
          <w:szCs w:val="24"/>
        </w:rPr>
        <w:t>„</w:t>
      </w:r>
      <w:r w:rsidR="0062087B" w:rsidRPr="0062087B">
        <w:rPr>
          <w:rFonts w:ascii="Times New Roman" w:eastAsia="Times New Roman" w:hAnsi="Times New Roman"/>
          <w:bCs/>
          <w:i/>
          <w:sz w:val="24"/>
          <w:szCs w:val="24"/>
        </w:rPr>
        <w:t>Одит на Кадастрална административна информационна система  и Интегрирана информационна система за кадастър и имотен регистър – част Кадастър</w:t>
      </w:r>
      <w:r w:rsidR="00D2741B" w:rsidRPr="00623612">
        <w:rPr>
          <w:rFonts w:ascii="Times New Roman" w:eastAsia="Times New Roman" w:hAnsi="Times New Roman"/>
          <w:bCs/>
          <w:i/>
          <w:sz w:val="24"/>
          <w:szCs w:val="24"/>
        </w:rPr>
        <w:t>”</w:t>
      </w:r>
      <w:r w:rsidR="00456C03">
        <w:rPr>
          <w:b/>
          <w:sz w:val="24"/>
          <w:szCs w:val="24"/>
          <w:lang w:val="en-US"/>
        </w:rPr>
        <w:t xml:space="preserve">                                           </w:t>
      </w:r>
    </w:p>
    <w:p w14:paraId="5B6E0BF5" w14:textId="2672514A" w:rsidR="00D21D28" w:rsidRPr="00D21D28" w:rsidRDefault="00583719" w:rsidP="00623612">
      <w:pPr>
        <w:spacing w:before="120" w:after="0" w:line="288" w:lineRule="auto"/>
        <w:ind w:firstLine="708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0A1004C4" w14:textId="77777777" w:rsidR="00AA261C" w:rsidRDefault="00AA261C" w:rsidP="00623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1B7F5DA2" w14:textId="77777777" w:rsidR="00AA261C" w:rsidRPr="00AA261C" w:rsidRDefault="00AA261C" w:rsidP="00AA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1. Нямам 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(отнася се за ФЛ и ЕТ)/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Представляваният от мен участник няма 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(отнася се за ЮЛ)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задължения за данъци и задължителни осигурителни вноски по смисъла на       </w:t>
      </w:r>
      <w:r w:rsidRPr="00AA261C">
        <w:rPr>
          <w:rFonts w:ascii="Times New Roman" w:hAnsi="Times New Roman" w:cs="Times New Roman"/>
          <w:bCs/>
          <w:sz w:val="24"/>
          <w:szCs w:val="24"/>
          <w:u w:val="single"/>
          <w:lang w:eastAsia="bg-BG"/>
        </w:rPr>
        <w:t>чл. 162, ал. 2, т. 1 от Данъчно-осигурителния процесуален кодекс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и лихвите по тях,         към държавата или към общината по седалището на възложителя и на участника или аналогични задължения, съгласно законодателството на държавата, в която участникът е установен</w:t>
      </w:r>
      <w:r w:rsidRPr="00AA261C">
        <w:rPr>
          <w:rFonts w:ascii="Times New Roman" w:hAnsi="Times New Roman" w:cs="Times New Roman"/>
          <w:bCs/>
          <w:sz w:val="24"/>
          <w:szCs w:val="24"/>
          <w:vertAlign w:val="superscript"/>
          <w:lang w:eastAsia="bg-BG"/>
        </w:rPr>
        <w:footnoteReference w:id="1"/>
      </w:r>
      <w:r w:rsidRPr="00AA261C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доказани с влязъл в сила акт на компетентен орган;</w:t>
      </w:r>
    </w:p>
    <w:p w14:paraId="0037DC48" w14:textId="77777777" w:rsidR="00AA261C" w:rsidRPr="00AA261C" w:rsidRDefault="00AA261C" w:rsidP="00AA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2. Представляваният от мен участник не е предоставял/предоставял е (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вярното се подчертава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) консултантски услуги на възложителя или е участвал/не е участвал (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вярното се подчертава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) по друг начин в подготовката на процедурата за възлагане на обществена поръчка.</w:t>
      </w:r>
      <w:r w:rsidRPr="00AA261C">
        <w:rPr>
          <w:rFonts w:ascii="Times New Roman" w:hAnsi="Times New Roman" w:cs="Times New Roman"/>
          <w:bCs/>
          <w:sz w:val="24"/>
          <w:szCs w:val="24"/>
          <w:vertAlign w:val="superscript"/>
          <w:lang w:eastAsia="bg-BG"/>
        </w:rPr>
        <w:t xml:space="preserve"> </w:t>
      </w:r>
      <w:r w:rsidRPr="00AA261C">
        <w:rPr>
          <w:rFonts w:ascii="Times New Roman" w:hAnsi="Times New Roman" w:cs="Times New Roman"/>
          <w:bCs/>
          <w:sz w:val="24"/>
          <w:szCs w:val="24"/>
          <w:vertAlign w:val="superscript"/>
          <w:lang w:eastAsia="bg-BG"/>
        </w:rPr>
        <w:footnoteReference w:id="2"/>
      </w:r>
    </w:p>
    <w:p w14:paraId="7A0A741E" w14:textId="77777777" w:rsidR="00AA261C" w:rsidRPr="00AA261C" w:rsidRDefault="00AA261C" w:rsidP="00AA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3. Не съм представял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 xml:space="preserve"> (отнася се за ФЛ и ЕТ)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/За представлявания от мен участник не е представян 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(отнася се за ЮЛ)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/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7E15AB6A" w14:textId="77777777" w:rsidR="00AA261C" w:rsidRPr="00AA261C" w:rsidRDefault="00AA261C" w:rsidP="00AA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AA261C">
        <w:rPr>
          <w:rFonts w:ascii="Times New Roman" w:hAnsi="Times New Roman" w:cs="Times New Roman"/>
          <w:sz w:val="24"/>
          <w:szCs w:val="24"/>
          <w:lang w:eastAsia="bg-BG"/>
        </w:rPr>
        <w:t xml:space="preserve">4. Не съм укривал 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(отнася се за ФЛ и ЕТ)/</w:t>
      </w:r>
      <w:r w:rsidRPr="00AA261C">
        <w:rPr>
          <w:rFonts w:ascii="Times New Roman" w:hAnsi="Times New Roman" w:cs="Times New Roman"/>
          <w:sz w:val="24"/>
          <w:szCs w:val="24"/>
          <w:lang w:eastAsia="bg-BG"/>
        </w:rPr>
        <w:t xml:space="preserve"> За 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представлявания от мен участник</w:t>
      </w:r>
      <w:r w:rsidRPr="00AA261C">
        <w:rPr>
          <w:rFonts w:ascii="Times New Roman" w:hAnsi="Times New Roman" w:cs="Times New Roman"/>
          <w:sz w:val="24"/>
          <w:szCs w:val="24"/>
          <w:lang w:eastAsia="bg-BG"/>
        </w:rPr>
        <w:t xml:space="preserve"> не е укривана 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изискваща се информация, свързана с удостоверяване липсата на основания за отстраняване или изпълнението на критериите за подбор</w:t>
      </w:r>
      <w:r w:rsidRPr="00AA261C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205E0E27" w14:textId="77777777" w:rsidR="00AA261C" w:rsidRPr="00AA261C" w:rsidRDefault="00AA261C" w:rsidP="00AA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AA261C">
        <w:rPr>
          <w:rFonts w:ascii="Times New Roman" w:hAnsi="Times New Roman" w:cs="Times New Roman"/>
          <w:sz w:val="24"/>
          <w:szCs w:val="24"/>
          <w:lang w:eastAsia="bg-BG"/>
        </w:rPr>
        <w:t xml:space="preserve">5. По отношение на мен 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(отнася се за ФЛ и ЕТ)/</w:t>
      </w:r>
      <w:r w:rsidRPr="00AA261C">
        <w:rPr>
          <w:rFonts w:ascii="Times New Roman" w:hAnsi="Times New Roman" w:cs="Times New Roman"/>
          <w:sz w:val="24"/>
          <w:szCs w:val="24"/>
          <w:lang w:eastAsia="bg-BG"/>
        </w:rPr>
        <w:t xml:space="preserve"> По отношение на 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представлявания от мен участник няма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</w:t>
      </w:r>
      <w:r w:rsidRPr="00AA261C">
        <w:rPr>
          <w:rFonts w:ascii="Times New Roman" w:hAnsi="Times New Roman" w:cs="Times New Roman"/>
          <w:bCs/>
          <w:sz w:val="24"/>
          <w:szCs w:val="24"/>
          <w:lang w:val="en" w:eastAsia="bg-BG"/>
        </w:rPr>
        <w:t xml:space="preserve">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lang w:val="en" w:eastAsia="bg-BG"/>
        </w:rPr>
        <w:t>или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lang w:val="en" w:eastAsia="bg-BG"/>
        </w:rPr>
        <w:t xml:space="preserve">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чл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. </w:t>
      </w:r>
      <w:proofErr w:type="gram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13,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ал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.</w:t>
      </w:r>
      <w:proofErr w:type="gram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 </w:t>
      </w:r>
      <w:proofErr w:type="gram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1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от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Закона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за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трудовата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миграция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 и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трудовата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 xml:space="preserve"> </w:t>
      </w:r>
      <w:proofErr w:type="spellStart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val="en" w:eastAsia="bg-BG"/>
        </w:rPr>
        <w:t>мобилност</w:t>
      </w:r>
      <w:proofErr w:type="spell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eastAsia="bg-BG"/>
        </w:rPr>
        <w:t>,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или аналогични задължения, установени с акт на компетентен орган.</w:t>
      </w:r>
      <w:proofErr w:type="gramEnd"/>
      <w:r w:rsidRPr="00AA261C">
        <w:rPr>
          <w:rFonts w:ascii="Times New Roman" w:hAnsi="Times New Roman" w:cs="Times New Roman"/>
          <w:bCs/>
          <w:sz w:val="24"/>
          <w:szCs w:val="24"/>
          <w:u w:val="single"/>
          <w:lang w:eastAsia="bg-BG"/>
        </w:rPr>
        <w:t xml:space="preserve"> </w:t>
      </w:r>
    </w:p>
    <w:p w14:paraId="53519F65" w14:textId="77777777" w:rsidR="00AA261C" w:rsidRPr="00AA261C" w:rsidRDefault="00AA261C" w:rsidP="00AA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bg-BG"/>
        </w:rPr>
      </w:pP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6. </w:t>
      </w:r>
      <w:r w:rsidRPr="00AA261C">
        <w:rPr>
          <w:rFonts w:ascii="Times New Roman" w:hAnsi="Times New Roman" w:cs="Times New Roman"/>
          <w:sz w:val="24"/>
          <w:szCs w:val="24"/>
          <w:lang w:eastAsia="bg-BG"/>
        </w:rPr>
        <w:t xml:space="preserve">По отношение на мен 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>(отнася се за ФЛ и ЕТ)/</w:t>
      </w:r>
      <w:r w:rsidRPr="00AA261C">
        <w:rPr>
          <w:rFonts w:ascii="Times New Roman" w:hAnsi="Times New Roman" w:cs="Times New Roman"/>
          <w:sz w:val="24"/>
          <w:szCs w:val="24"/>
          <w:lang w:eastAsia="bg-BG"/>
        </w:rPr>
        <w:t xml:space="preserve"> По отношение на 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представлявания от мен участник няма установени с акт на компетентен орган нарушения на задължения, аналогични на тези по т. 5, съгласно законодателството на държавата, в която съм установен 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 xml:space="preserve">(отнася се за ФЛ и ЕТ)/ 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в която</w:t>
      </w:r>
      <w:r w:rsidRPr="00AA261C">
        <w:rPr>
          <w:rFonts w:ascii="Times New Roman" w:hAnsi="Times New Roman" w:cs="Times New Roman"/>
          <w:bCs/>
          <w:i/>
          <w:sz w:val="24"/>
          <w:szCs w:val="24"/>
          <w:lang w:eastAsia="bg-BG"/>
        </w:rPr>
        <w:t xml:space="preserve"> </w:t>
      </w:r>
      <w:r w:rsidRPr="00AA261C">
        <w:rPr>
          <w:rFonts w:ascii="Times New Roman" w:hAnsi="Times New Roman" w:cs="Times New Roman"/>
          <w:bCs/>
          <w:sz w:val="24"/>
          <w:szCs w:val="24"/>
          <w:lang w:eastAsia="bg-BG"/>
        </w:rPr>
        <w:t>представлявания от мен участник е установен.</w:t>
      </w:r>
      <w:r w:rsidRPr="00AA261C">
        <w:rPr>
          <w:rFonts w:ascii="Times New Roman" w:hAnsi="Times New Roman" w:cs="Times New Roman"/>
          <w:bCs/>
          <w:sz w:val="24"/>
          <w:szCs w:val="24"/>
          <w:vertAlign w:val="superscript"/>
          <w:lang w:eastAsia="bg-BG"/>
        </w:rPr>
        <w:t xml:space="preserve"> </w:t>
      </w:r>
      <w:r w:rsidRPr="00AA261C">
        <w:rPr>
          <w:rFonts w:ascii="Times New Roman" w:hAnsi="Times New Roman" w:cs="Times New Roman"/>
          <w:bCs/>
          <w:sz w:val="24"/>
          <w:szCs w:val="24"/>
          <w:vertAlign w:val="superscript"/>
          <w:lang w:eastAsia="bg-BG"/>
        </w:rPr>
        <w:footnoteReference w:id="3"/>
      </w:r>
    </w:p>
    <w:p w14:paraId="239389AE" w14:textId="77777777" w:rsidR="00AA261C" w:rsidRDefault="00AA261C" w:rsidP="00623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6E158DB5" w14:textId="77777777" w:rsidR="00AA261C" w:rsidRDefault="00AA261C" w:rsidP="00623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4BEA4D1E" w14:textId="77777777" w:rsidR="00AA261C" w:rsidRDefault="00AA261C" w:rsidP="00623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769D552E" w14:textId="77777777" w:rsidR="00AA261C" w:rsidRDefault="00AA261C" w:rsidP="00623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7E94C4D2" w14:textId="7BBBBC3C" w:rsidR="002D600E" w:rsidRDefault="000C76EC" w:rsidP="000C76EC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а.</w:t>
      </w:r>
    </w:p>
    <w:p w14:paraId="099038F7" w14:textId="77777777"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7CE62468" w14:textId="77777777"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62EA3" w14:textId="77777777" w:rsidR="00623612" w:rsidRDefault="00623612" w:rsidP="00623612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7FCFD74F" w14:textId="1F37D51F" w:rsidR="00623612" w:rsidRPr="00623612" w:rsidRDefault="00623612" w:rsidP="00623612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Име и фамилия</w:t>
      </w:r>
      <w:r>
        <w:rPr>
          <w:rStyle w:val="FootnoteReference"/>
          <w:rFonts w:ascii="Times New Roman" w:eastAsia="MS ??" w:hAnsi="Times New Roman"/>
          <w:sz w:val="24"/>
          <w:szCs w:val="24"/>
        </w:rPr>
        <w:footnoteReference w:id="4"/>
      </w:r>
      <w:r w:rsidRPr="00623612">
        <w:rPr>
          <w:rFonts w:ascii="Times New Roman" w:eastAsia="MS ??" w:hAnsi="Times New Roman" w:cs="Times New Roman"/>
          <w:sz w:val="24"/>
          <w:szCs w:val="24"/>
        </w:rPr>
        <w:t xml:space="preserve">:_____________________ </w:t>
      </w:r>
    </w:p>
    <w:p w14:paraId="6383E9E2" w14:textId="77777777" w:rsidR="00623612" w:rsidRPr="00623612" w:rsidRDefault="00623612" w:rsidP="00623612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 xml:space="preserve">Длъжност:_________________________ </w:t>
      </w:r>
    </w:p>
    <w:p w14:paraId="56B06A6D" w14:textId="77777777" w:rsidR="00623612" w:rsidRPr="00623612" w:rsidRDefault="00623612" w:rsidP="00623612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Подпис и печат:_____________________</w:t>
      </w:r>
    </w:p>
    <w:p w14:paraId="67980746" w14:textId="3CD884A6" w:rsidR="00623612" w:rsidRDefault="000C76EC" w:rsidP="000C76EC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>Дата: _____________________</w:t>
      </w:r>
    </w:p>
    <w:p w14:paraId="4E5C0795" w14:textId="77777777" w:rsidR="00623612" w:rsidRDefault="00623612" w:rsidP="0062361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sectPr w:rsidR="00623612" w:rsidSect="00623612">
      <w:headerReference w:type="default" r:id="rId9"/>
      <w:pgSz w:w="11906" w:h="16838"/>
      <w:pgMar w:top="870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DEF48" w14:textId="77777777" w:rsidR="000C316A" w:rsidRDefault="000C316A" w:rsidP="00583719">
      <w:pPr>
        <w:spacing w:after="0" w:line="240" w:lineRule="auto"/>
      </w:pPr>
      <w:r>
        <w:separator/>
      </w:r>
    </w:p>
  </w:endnote>
  <w:endnote w:type="continuationSeparator" w:id="0">
    <w:p w14:paraId="5148E46D" w14:textId="77777777" w:rsidR="000C316A" w:rsidRDefault="000C316A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863D5" w14:textId="77777777" w:rsidR="000C316A" w:rsidRDefault="000C316A" w:rsidP="00583719">
      <w:pPr>
        <w:spacing w:after="0" w:line="240" w:lineRule="auto"/>
      </w:pPr>
      <w:r>
        <w:separator/>
      </w:r>
    </w:p>
  </w:footnote>
  <w:footnote w:type="continuationSeparator" w:id="0">
    <w:p w14:paraId="2731DB4B" w14:textId="77777777" w:rsidR="000C316A" w:rsidRDefault="000C316A" w:rsidP="00583719">
      <w:pPr>
        <w:spacing w:after="0" w:line="240" w:lineRule="auto"/>
      </w:pPr>
      <w:r>
        <w:continuationSeparator/>
      </w:r>
    </w:p>
  </w:footnote>
  <w:footnote w:id="1">
    <w:p w14:paraId="7D5CCC7D" w14:textId="77777777" w:rsidR="00AA261C" w:rsidRDefault="00AA261C" w:rsidP="00AA261C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rPr>
          <w:i/>
          <w:snapToGrid w:val="0"/>
        </w:rPr>
        <w:t>Ако</w:t>
      </w:r>
      <w:proofErr w:type="spellEnd"/>
      <w:r>
        <w:rPr>
          <w:i/>
          <w:snapToGrid w:val="0"/>
        </w:rPr>
        <w:t xml:space="preserve"> </w:t>
      </w:r>
      <w:proofErr w:type="spellStart"/>
      <w:r>
        <w:rPr>
          <w:i/>
          <w:snapToGrid w:val="0"/>
        </w:rPr>
        <w:t>участникът</w:t>
      </w:r>
      <w:proofErr w:type="spellEnd"/>
      <w:r>
        <w:rPr>
          <w:i/>
          <w:snapToGrid w:val="0"/>
        </w:rPr>
        <w:t xml:space="preserve"> е </w:t>
      </w:r>
      <w:proofErr w:type="spellStart"/>
      <w:r>
        <w:rPr>
          <w:i/>
          <w:snapToGrid w:val="0"/>
        </w:rPr>
        <w:t>чуждестранно</w:t>
      </w:r>
      <w:proofErr w:type="spellEnd"/>
      <w:r>
        <w:rPr>
          <w:i/>
          <w:snapToGrid w:val="0"/>
        </w:rPr>
        <w:t xml:space="preserve"> </w:t>
      </w:r>
      <w:proofErr w:type="spellStart"/>
      <w:r>
        <w:rPr>
          <w:i/>
          <w:snapToGrid w:val="0"/>
        </w:rPr>
        <w:t>лице</w:t>
      </w:r>
      <w:proofErr w:type="spellEnd"/>
      <w:r>
        <w:rPr>
          <w:i/>
          <w:snapToGrid w:val="0"/>
        </w:rPr>
        <w:t>.</w:t>
      </w:r>
      <w:proofErr w:type="gramEnd"/>
    </w:p>
  </w:footnote>
  <w:footnote w:id="2">
    <w:p w14:paraId="6C1DDFB4" w14:textId="77777777" w:rsidR="00AA261C" w:rsidRDefault="00AA261C" w:rsidP="00AA261C">
      <w:pPr>
        <w:pStyle w:val="FootnoteText"/>
        <w:rPr>
          <w:i/>
        </w:rPr>
      </w:pPr>
      <w:r>
        <w:rPr>
          <w:rStyle w:val="FootnoteReference"/>
          <w:i/>
        </w:rPr>
        <w:footnoteRef/>
      </w:r>
      <w:r>
        <w:rPr>
          <w:i/>
        </w:rPr>
        <w:t xml:space="preserve"> </w:t>
      </w:r>
      <w:proofErr w:type="gramStart"/>
      <w:r>
        <w:rPr>
          <w:i/>
          <w:snapToGrid w:val="0"/>
        </w:rPr>
        <w:t xml:space="preserve">В </w:t>
      </w:r>
      <w:proofErr w:type="spellStart"/>
      <w:r>
        <w:rPr>
          <w:i/>
          <w:snapToGrid w:val="0"/>
        </w:rPr>
        <w:t>случай</w:t>
      </w:r>
      <w:proofErr w:type="spellEnd"/>
      <w:r>
        <w:rPr>
          <w:i/>
          <w:snapToGrid w:val="0"/>
        </w:rPr>
        <w:t xml:space="preserve">, </w:t>
      </w:r>
      <w:proofErr w:type="spellStart"/>
      <w:r>
        <w:rPr>
          <w:i/>
          <w:snapToGrid w:val="0"/>
        </w:rPr>
        <w:t>че</w:t>
      </w:r>
      <w:proofErr w:type="spellEnd"/>
      <w:r>
        <w:rPr>
          <w:i/>
          <w:snapToGrid w:val="0"/>
        </w:rPr>
        <w:t xml:space="preserve"> </w:t>
      </w:r>
      <w:proofErr w:type="spellStart"/>
      <w:r>
        <w:rPr>
          <w:i/>
          <w:snapToGrid w:val="0"/>
        </w:rPr>
        <w:t>участникът</w:t>
      </w:r>
      <w:proofErr w:type="spellEnd"/>
      <w:r>
        <w:rPr>
          <w:i/>
        </w:rPr>
        <w:t xml:space="preserve"> е </w:t>
      </w:r>
      <w:proofErr w:type="spellStart"/>
      <w:r>
        <w:rPr>
          <w:i/>
        </w:rPr>
        <w:t>предоставял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консултантски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услуги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възложителя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или</w:t>
      </w:r>
      <w:proofErr w:type="spellEnd"/>
      <w:r>
        <w:rPr>
          <w:i/>
        </w:rPr>
        <w:t xml:space="preserve"> е </w:t>
      </w:r>
      <w:proofErr w:type="spellStart"/>
      <w:r>
        <w:rPr>
          <w:i/>
        </w:rPr>
        <w:t>участвал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друг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начин</w:t>
      </w:r>
      <w:proofErr w:type="spellEnd"/>
      <w:r>
        <w:rPr>
          <w:i/>
        </w:rPr>
        <w:t xml:space="preserve"> в </w:t>
      </w:r>
      <w:proofErr w:type="spellStart"/>
      <w:r>
        <w:rPr>
          <w:i/>
        </w:rPr>
        <w:t>подготовката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обществената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поръчка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следва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опише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подробно</w:t>
      </w:r>
      <w:proofErr w:type="spellEnd"/>
      <w:r>
        <w:rPr>
          <w:i/>
        </w:rPr>
        <w:t xml:space="preserve"> в </w:t>
      </w:r>
      <w:proofErr w:type="spellStart"/>
      <w:r>
        <w:rPr>
          <w:i/>
        </w:rPr>
        <w:t>какво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е </w:t>
      </w:r>
      <w:proofErr w:type="spellStart"/>
      <w:r>
        <w:rPr>
          <w:i/>
        </w:rPr>
        <w:t>изразявало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предоставянето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консултантски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услуги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съответно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по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какъв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друг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начин</w:t>
      </w:r>
      <w:proofErr w:type="spellEnd"/>
      <w:r>
        <w:rPr>
          <w:i/>
        </w:rPr>
        <w:t xml:space="preserve"> е </w:t>
      </w:r>
      <w:proofErr w:type="spellStart"/>
      <w:r>
        <w:rPr>
          <w:i/>
        </w:rPr>
        <w:t>участвал</w:t>
      </w:r>
      <w:proofErr w:type="spellEnd"/>
      <w:r>
        <w:rPr>
          <w:i/>
        </w:rPr>
        <w:t xml:space="preserve"> в </w:t>
      </w:r>
      <w:proofErr w:type="spellStart"/>
      <w:r>
        <w:rPr>
          <w:i/>
        </w:rPr>
        <w:t>подготовката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процедурата</w:t>
      </w:r>
      <w:proofErr w:type="spellEnd"/>
      <w:r>
        <w:rPr>
          <w:i/>
          <w:snapToGrid w:val="0"/>
        </w:rPr>
        <w:t>.</w:t>
      </w:r>
      <w:proofErr w:type="gramEnd"/>
    </w:p>
  </w:footnote>
  <w:footnote w:id="3">
    <w:p w14:paraId="511BE5D0" w14:textId="77777777" w:rsidR="00AA261C" w:rsidRDefault="00AA261C" w:rsidP="00AA26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 xml:space="preserve">т. 6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декларира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ако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участникът</w:t>
      </w:r>
      <w:proofErr w:type="spellEnd"/>
      <w:r>
        <w:rPr>
          <w:bCs/>
          <w:i/>
        </w:rPr>
        <w:t xml:space="preserve"> е </w:t>
      </w:r>
      <w:proofErr w:type="spellStart"/>
      <w:r>
        <w:rPr>
          <w:bCs/>
          <w:i/>
        </w:rPr>
        <w:t>чуждестранно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лице</w:t>
      </w:r>
      <w:proofErr w:type="spellEnd"/>
      <w:r>
        <w:rPr>
          <w:bCs/>
        </w:rPr>
        <w:t>.</w:t>
      </w:r>
    </w:p>
  </w:footnote>
  <w:footnote w:id="4">
    <w:p w14:paraId="3BF7B8B1" w14:textId="4BBEC456" w:rsidR="00623612" w:rsidRPr="00623612" w:rsidRDefault="0062361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23612">
        <w:t>Забележка</w:t>
      </w:r>
      <w:proofErr w:type="spellEnd"/>
      <w:r w:rsidRPr="00623612">
        <w:t xml:space="preserve">: </w:t>
      </w:r>
      <w:proofErr w:type="spellStart"/>
      <w:r w:rsidRPr="00623612">
        <w:t>При</w:t>
      </w:r>
      <w:proofErr w:type="spellEnd"/>
      <w:r w:rsidRPr="00623612">
        <w:t xml:space="preserve"> </w:t>
      </w:r>
      <w:proofErr w:type="spellStart"/>
      <w:r w:rsidRPr="00623612">
        <w:t>деклариране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</w:t>
      </w:r>
      <w:proofErr w:type="spellStart"/>
      <w:r w:rsidRPr="00623612">
        <w:t>обстоятелствата</w:t>
      </w:r>
      <w:proofErr w:type="spellEnd"/>
      <w:r w:rsidRPr="00623612">
        <w:t xml:space="preserve"> </w:t>
      </w:r>
      <w:proofErr w:type="spellStart"/>
      <w:r w:rsidRPr="00623612">
        <w:t>следва</w:t>
      </w:r>
      <w:proofErr w:type="spellEnd"/>
      <w:r w:rsidRPr="00623612">
        <w:t xml:space="preserve"> </w:t>
      </w:r>
      <w:proofErr w:type="spellStart"/>
      <w:r w:rsidRPr="00623612">
        <w:t>да</w:t>
      </w:r>
      <w:proofErr w:type="spellEnd"/>
      <w:r w:rsidRPr="00623612">
        <w:t xml:space="preserve"> </w:t>
      </w:r>
      <w:proofErr w:type="spellStart"/>
      <w:r w:rsidRPr="00623612">
        <w:t>бъдат</w:t>
      </w:r>
      <w:proofErr w:type="spellEnd"/>
      <w:r w:rsidRPr="00623612">
        <w:t xml:space="preserve"> </w:t>
      </w:r>
      <w:proofErr w:type="spellStart"/>
      <w:r w:rsidRPr="00623612">
        <w:t>спазени</w:t>
      </w:r>
      <w:proofErr w:type="spellEnd"/>
      <w:r w:rsidRPr="00623612">
        <w:t xml:space="preserve"> </w:t>
      </w:r>
      <w:proofErr w:type="spellStart"/>
      <w:r w:rsidRPr="00623612">
        <w:t>изискванията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чл.192, </w:t>
      </w:r>
      <w:proofErr w:type="spellStart"/>
      <w:r w:rsidRPr="00623612">
        <w:t>ал</w:t>
      </w:r>
      <w:proofErr w:type="spellEnd"/>
      <w:r w:rsidRPr="00623612">
        <w:t xml:space="preserve">. </w:t>
      </w:r>
      <w:proofErr w:type="gramStart"/>
      <w:r w:rsidRPr="00623612">
        <w:t xml:space="preserve">3, </w:t>
      </w:r>
      <w:proofErr w:type="spellStart"/>
      <w:r w:rsidRPr="00623612">
        <w:t>изр</w:t>
      </w:r>
      <w:proofErr w:type="spellEnd"/>
      <w:r w:rsidRPr="00623612">
        <w:t>.</w:t>
      </w:r>
      <w:proofErr w:type="gramEnd"/>
      <w:r w:rsidRPr="00623612">
        <w:t xml:space="preserve"> </w:t>
      </w:r>
      <w:proofErr w:type="spellStart"/>
      <w:proofErr w:type="gramStart"/>
      <w:r w:rsidRPr="00623612">
        <w:t>второ</w:t>
      </w:r>
      <w:proofErr w:type="spellEnd"/>
      <w:proofErr w:type="gramEnd"/>
      <w:r w:rsidRPr="00623612">
        <w:t xml:space="preserve"> </w:t>
      </w:r>
      <w:proofErr w:type="spellStart"/>
      <w:r w:rsidRPr="00623612">
        <w:t>от</w:t>
      </w:r>
      <w:proofErr w:type="spellEnd"/>
      <w:r w:rsidRPr="00623612">
        <w:t xml:space="preserve"> ЗОП.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DE53F" w14:textId="43063F2B" w:rsidR="00583719" w:rsidRPr="000C76EC" w:rsidRDefault="000C76EC" w:rsidP="00623612">
    <w:pPr>
      <w:spacing w:after="0" w:line="240" w:lineRule="auto"/>
      <w:ind w:left="6372"/>
      <w:jc w:val="right"/>
      <w:rPr>
        <w:rFonts w:ascii="Times New Roman" w:eastAsia="MS ??" w:hAnsi="Times New Roman" w:cs="Times New Roman"/>
        <w:i/>
        <w:sz w:val="24"/>
        <w:szCs w:val="24"/>
      </w:rPr>
    </w:pPr>
    <w:r>
      <w:rPr>
        <w:rFonts w:ascii="Times New Roman" w:eastAsia="MS ??" w:hAnsi="Times New Roman" w:cs="Times New Roman"/>
        <w:i/>
        <w:sz w:val="24"/>
        <w:szCs w:val="24"/>
      </w:rPr>
      <w:t>Приложение №</w:t>
    </w:r>
    <w:r w:rsidRPr="000C76EC">
      <w:rPr>
        <w:rFonts w:ascii="Times New Roman" w:eastAsia="MS ??" w:hAnsi="Times New Roman" w:cs="Times New Roman"/>
        <w:i/>
        <w:sz w:val="24"/>
        <w:szCs w:val="24"/>
      </w:rPr>
      <w:t>5</w:t>
    </w:r>
    <w:r>
      <w:rPr>
        <w:rFonts w:ascii="Times New Roman" w:eastAsia="MS ??" w:hAnsi="Times New Roman" w:cs="Times New Roman"/>
        <w:i/>
        <w:sz w:val="24"/>
        <w:szCs w:val="24"/>
      </w:rPr>
      <w:tab/>
    </w:r>
    <w:r>
      <w:rPr>
        <w:rFonts w:ascii="Times New Roman" w:eastAsia="MS ??" w:hAnsi="Times New Roman" w:cs="Times New Roman"/>
        <w:i/>
        <w:sz w:val="24"/>
        <w:szCs w:val="24"/>
      </w:rPr>
      <w:tab/>
    </w:r>
    <w:r>
      <w:rPr>
        <w:rFonts w:ascii="Times New Roman" w:eastAsia="MS ??" w:hAnsi="Times New Roman" w:cs="Times New Roman"/>
        <w:i/>
        <w:sz w:val="24"/>
        <w:szCs w:val="24"/>
      </w:rPr>
      <w:tab/>
    </w:r>
    <w:r>
      <w:rPr>
        <w:rFonts w:ascii="Times New Roman" w:eastAsia="MS ??" w:hAnsi="Times New Roman" w:cs="Times New Roman"/>
        <w:i/>
        <w:sz w:val="24"/>
        <w:szCs w:val="24"/>
      </w:rPr>
      <w:tab/>
    </w:r>
    <w:r w:rsidR="00BC789A" w:rsidRPr="000C76EC">
      <w:rPr>
        <w:rFonts w:ascii="Times New Roman" w:eastAsia="MS ??" w:hAnsi="Times New Roman" w:cs="Times New Roman"/>
        <w:i/>
        <w:sz w:val="24"/>
        <w:szCs w:val="24"/>
      </w:rPr>
      <w:tab/>
    </w:r>
    <w:r w:rsidR="00BC789A" w:rsidRPr="000C76EC">
      <w:rPr>
        <w:rFonts w:ascii="Times New Roman" w:eastAsia="MS ??" w:hAnsi="Times New Roman" w:cs="Times New Roman"/>
        <w:i/>
        <w:sz w:val="24"/>
        <w:szCs w:val="24"/>
      </w:rPr>
      <w:tab/>
    </w:r>
  </w:p>
  <w:p w14:paraId="1DA07775" w14:textId="77777777"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C316A"/>
    <w:rsid w:val="000C76EC"/>
    <w:rsid w:val="001732D9"/>
    <w:rsid w:val="0019316F"/>
    <w:rsid w:val="002A00A8"/>
    <w:rsid w:val="002D302E"/>
    <w:rsid w:val="002D600E"/>
    <w:rsid w:val="004402C1"/>
    <w:rsid w:val="00456C03"/>
    <w:rsid w:val="00485EA1"/>
    <w:rsid w:val="004D05E5"/>
    <w:rsid w:val="004E4663"/>
    <w:rsid w:val="00506809"/>
    <w:rsid w:val="00583719"/>
    <w:rsid w:val="00585651"/>
    <w:rsid w:val="005F54D3"/>
    <w:rsid w:val="00604D1B"/>
    <w:rsid w:val="0062087B"/>
    <w:rsid w:val="00623612"/>
    <w:rsid w:val="0063123D"/>
    <w:rsid w:val="006427EE"/>
    <w:rsid w:val="006636D9"/>
    <w:rsid w:val="00676DB3"/>
    <w:rsid w:val="006D0B59"/>
    <w:rsid w:val="006E2E2C"/>
    <w:rsid w:val="0071772F"/>
    <w:rsid w:val="0076593B"/>
    <w:rsid w:val="007B736C"/>
    <w:rsid w:val="007D66F3"/>
    <w:rsid w:val="00817224"/>
    <w:rsid w:val="00875EE4"/>
    <w:rsid w:val="008A3987"/>
    <w:rsid w:val="008B42D0"/>
    <w:rsid w:val="008D7968"/>
    <w:rsid w:val="008E11DE"/>
    <w:rsid w:val="009470BB"/>
    <w:rsid w:val="00A02FFD"/>
    <w:rsid w:val="00A033FA"/>
    <w:rsid w:val="00A123F9"/>
    <w:rsid w:val="00A40E95"/>
    <w:rsid w:val="00A80C58"/>
    <w:rsid w:val="00A93A14"/>
    <w:rsid w:val="00AA261C"/>
    <w:rsid w:val="00B4498D"/>
    <w:rsid w:val="00B74BB5"/>
    <w:rsid w:val="00B94807"/>
    <w:rsid w:val="00B95898"/>
    <w:rsid w:val="00BC789A"/>
    <w:rsid w:val="00BF1D73"/>
    <w:rsid w:val="00C043F1"/>
    <w:rsid w:val="00C31757"/>
    <w:rsid w:val="00C6186E"/>
    <w:rsid w:val="00C812F9"/>
    <w:rsid w:val="00C8686A"/>
    <w:rsid w:val="00CA27DF"/>
    <w:rsid w:val="00CC1E2B"/>
    <w:rsid w:val="00CF794A"/>
    <w:rsid w:val="00D21D28"/>
    <w:rsid w:val="00D2741B"/>
    <w:rsid w:val="00E1502F"/>
    <w:rsid w:val="00E66E16"/>
    <w:rsid w:val="00E67796"/>
    <w:rsid w:val="00EB0547"/>
    <w:rsid w:val="00EB213E"/>
    <w:rsid w:val="00EE58D0"/>
    <w:rsid w:val="00F00B45"/>
    <w:rsid w:val="00F06FF2"/>
    <w:rsid w:val="00F9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913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D7D6F-D860-406A-8CD3-B5C7B435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2019-06-17T14:34:00Z</dcterms:modified>
</cp:coreProperties>
</file>