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E65" w:rsidRPr="00641725" w:rsidRDefault="000A5E65" w:rsidP="00603D9B">
      <w:pPr>
        <w:autoSpaceDE w:val="0"/>
        <w:autoSpaceDN w:val="0"/>
        <w:adjustRightInd w:val="0"/>
        <w:spacing w:line="360" w:lineRule="auto"/>
        <w:ind w:left="4760"/>
        <w:rPr>
          <w:rFonts w:ascii="Times New Roman" w:eastAsia="Times New Roman" w:hAnsi="Times New Roman"/>
          <w:b/>
          <w:bCs/>
          <w:color w:val="000000"/>
          <w:szCs w:val="24"/>
          <w:lang w:val="bg-BG"/>
        </w:rPr>
      </w:pPr>
      <w:r w:rsidRPr="00641725">
        <w:rPr>
          <w:rFonts w:ascii="Times New Roman" w:eastAsia="Times New Roman" w:hAnsi="Times New Roman"/>
          <w:b/>
          <w:bCs/>
          <w:color w:val="000000"/>
          <w:szCs w:val="24"/>
          <w:lang w:val="bg-BG"/>
        </w:rPr>
        <w:t xml:space="preserve">ДО </w:t>
      </w:r>
    </w:p>
    <w:p w:rsidR="000A5E65" w:rsidRPr="00641725" w:rsidRDefault="000A5E65" w:rsidP="00603D9B">
      <w:pPr>
        <w:autoSpaceDE w:val="0"/>
        <w:autoSpaceDN w:val="0"/>
        <w:adjustRightInd w:val="0"/>
        <w:spacing w:line="360" w:lineRule="auto"/>
        <w:ind w:left="4760"/>
        <w:rPr>
          <w:rFonts w:ascii="Times New Roman" w:eastAsia="Times New Roman" w:hAnsi="Times New Roman"/>
          <w:color w:val="000000"/>
          <w:szCs w:val="24"/>
          <w:lang w:val="bg-BG"/>
        </w:rPr>
      </w:pPr>
      <w:r w:rsidRPr="00641725">
        <w:rPr>
          <w:rFonts w:ascii="Times New Roman" w:eastAsia="Times New Roman" w:hAnsi="Times New Roman"/>
          <w:b/>
          <w:bCs/>
          <w:color w:val="000000"/>
          <w:szCs w:val="24"/>
          <w:lang w:val="bg-BG"/>
        </w:rPr>
        <w:t>ИЗПЪЛНИТЕЛНИЯ ДИРЕКТОР НА АГКК</w:t>
      </w:r>
    </w:p>
    <w:p w:rsidR="00754B1C" w:rsidRPr="004A47C3" w:rsidRDefault="00754B1C" w:rsidP="00603D9B">
      <w:pPr>
        <w:spacing w:line="360" w:lineRule="auto"/>
        <w:jc w:val="center"/>
        <w:rPr>
          <w:rFonts w:ascii="Times New Roman" w:hAnsi="Times New Roman"/>
          <w:b/>
          <w:szCs w:val="24"/>
          <w:lang w:val="bg-BG"/>
        </w:rPr>
      </w:pPr>
    </w:p>
    <w:p w:rsidR="00BD7F55" w:rsidRPr="00EF7A9F" w:rsidRDefault="00A70B05" w:rsidP="00603D9B">
      <w:pPr>
        <w:spacing w:line="360" w:lineRule="auto"/>
        <w:jc w:val="center"/>
        <w:rPr>
          <w:rFonts w:ascii="Times New Roman" w:hAnsi="Times New Roman"/>
          <w:b/>
          <w:color w:val="000000"/>
          <w:spacing w:val="2"/>
          <w:szCs w:val="24"/>
          <w:lang w:val="bg-BG"/>
        </w:rPr>
      </w:pPr>
      <w:r>
        <w:rPr>
          <w:rFonts w:ascii="Times New Roman" w:hAnsi="Times New Roman"/>
          <w:b/>
          <w:szCs w:val="24"/>
          <w:lang w:val="bg-BG"/>
        </w:rPr>
        <w:t>ТЕХНИЧЕСКО ПРЕДЛОЖЕНИЕ</w:t>
      </w:r>
    </w:p>
    <w:p w:rsidR="00EF7A9F" w:rsidRDefault="00EF7A9F" w:rsidP="00603D9B">
      <w:pPr>
        <w:spacing w:line="360" w:lineRule="auto"/>
        <w:jc w:val="center"/>
        <w:rPr>
          <w:rFonts w:ascii="Times New Roman" w:hAnsi="Times New Roman"/>
          <w:b/>
          <w:color w:val="000000"/>
          <w:spacing w:val="2"/>
          <w:szCs w:val="24"/>
          <w:lang w:val="bg-BG"/>
        </w:rPr>
      </w:pPr>
      <w:r w:rsidRPr="00E833A8">
        <w:rPr>
          <w:rFonts w:ascii="Times New Roman" w:hAnsi="Times New Roman"/>
          <w:b/>
          <w:color w:val="000000"/>
          <w:spacing w:val="2"/>
          <w:szCs w:val="24"/>
          <w:lang w:val="bg-BG"/>
        </w:rPr>
        <w:t xml:space="preserve">на </w:t>
      </w:r>
      <w:r>
        <w:rPr>
          <w:rFonts w:ascii="Times New Roman" w:hAnsi="Times New Roman"/>
          <w:b/>
          <w:color w:val="000000"/>
          <w:spacing w:val="2"/>
          <w:szCs w:val="24"/>
          <w:lang w:val="bg-BG"/>
        </w:rPr>
        <w:t xml:space="preserve">обществена </w:t>
      </w:r>
      <w:r w:rsidRPr="00E833A8">
        <w:rPr>
          <w:rFonts w:ascii="Times New Roman" w:hAnsi="Times New Roman"/>
          <w:b/>
          <w:color w:val="000000"/>
          <w:spacing w:val="2"/>
          <w:szCs w:val="24"/>
          <w:lang w:val="bg-BG"/>
        </w:rPr>
        <w:t>поръчка с предмет:</w:t>
      </w:r>
    </w:p>
    <w:p w:rsidR="00EF7A9F" w:rsidRPr="00E833A8" w:rsidRDefault="00EF7A9F" w:rsidP="00603D9B">
      <w:pPr>
        <w:spacing w:line="360" w:lineRule="auto"/>
        <w:jc w:val="center"/>
        <w:rPr>
          <w:rFonts w:ascii="Times New Roman" w:hAnsi="Times New Roman"/>
          <w:b/>
          <w:color w:val="000000"/>
          <w:spacing w:val="2"/>
          <w:szCs w:val="24"/>
          <w:lang w:val="bg-BG"/>
        </w:rPr>
      </w:pPr>
    </w:p>
    <w:p w:rsidR="00EF7A9F" w:rsidRPr="00EF7A9F" w:rsidRDefault="00EF7A9F" w:rsidP="00603D9B">
      <w:pPr>
        <w:spacing w:line="360" w:lineRule="auto"/>
        <w:ind w:firstLine="289"/>
        <w:jc w:val="center"/>
        <w:rPr>
          <w:rFonts w:ascii="Times New Roman" w:hAnsi="Times New Roman"/>
          <w:b/>
          <w:color w:val="000000"/>
          <w:spacing w:val="2"/>
          <w:szCs w:val="24"/>
        </w:rPr>
      </w:pPr>
      <w:r w:rsidRPr="000C1B58">
        <w:rPr>
          <w:rFonts w:ascii="Times New Roman" w:hAnsi="Times New Roman"/>
          <w:b/>
          <w:i/>
          <w:color w:val="000000"/>
          <w:spacing w:val="6"/>
          <w:lang w:val="bg-BG"/>
        </w:rPr>
        <w:t>„Доставка и монтаж на 2 (два) броя въздушноохлаждаеми прецизни климатизатори с изнесен кондензатор на директно изпарение сплит система, тип "Close Control Unit" за обект „Център за данни“ при АГКК”</w:t>
      </w:r>
    </w:p>
    <w:p w:rsidR="009860E4" w:rsidRPr="004A47C3" w:rsidRDefault="009860E4" w:rsidP="00603D9B">
      <w:pPr>
        <w:spacing w:line="360" w:lineRule="auto"/>
        <w:ind w:left="17"/>
        <w:jc w:val="both"/>
        <w:rPr>
          <w:rFonts w:ascii="Times New Roman" w:hAnsi="Times New Roman"/>
          <w:szCs w:val="24"/>
          <w:lang w:val="bg-BG"/>
        </w:rPr>
      </w:pPr>
      <w:r w:rsidRPr="004A47C3">
        <w:rPr>
          <w:rFonts w:ascii="Times New Roman" w:hAnsi="Times New Roman"/>
          <w:szCs w:val="24"/>
          <w:lang w:val="bg-BG"/>
        </w:rPr>
        <w:t>От:</w:t>
      </w:r>
      <w:r w:rsidR="004A47C3">
        <w:rPr>
          <w:rFonts w:ascii="Times New Roman" w:hAnsi="Times New Roman"/>
          <w:szCs w:val="24"/>
          <w:lang w:val="bg-BG"/>
        </w:rPr>
        <w:t xml:space="preserve"> ……</w:t>
      </w:r>
      <w:r w:rsidRPr="004A47C3">
        <w:rPr>
          <w:rFonts w:ascii="Times New Roman" w:hAnsi="Times New Roman"/>
          <w:szCs w:val="24"/>
          <w:lang w:val="bg-BG"/>
        </w:rPr>
        <w:t>……………</w:t>
      </w:r>
      <w:r w:rsidR="004A47C3">
        <w:rPr>
          <w:rFonts w:ascii="Times New Roman" w:hAnsi="Times New Roman"/>
          <w:szCs w:val="24"/>
          <w:lang w:val="bg-BG"/>
        </w:rPr>
        <w:t>………………………………...……………………………………...</w:t>
      </w:r>
      <w:r w:rsidR="00082102">
        <w:rPr>
          <w:rFonts w:ascii="Times New Roman" w:hAnsi="Times New Roman"/>
          <w:szCs w:val="24"/>
          <w:lang w:val="bg-BG"/>
        </w:rPr>
        <w:t>......</w:t>
      </w:r>
      <w:r w:rsidRPr="004A47C3">
        <w:rPr>
          <w:rFonts w:ascii="Times New Roman" w:hAnsi="Times New Roman"/>
          <w:szCs w:val="24"/>
          <w:lang w:val="bg-BG"/>
        </w:rPr>
        <w:t>……..,</w:t>
      </w:r>
    </w:p>
    <w:p w:rsidR="009860E4" w:rsidRPr="004A47C3" w:rsidRDefault="009860E4" w:rsidP="00603D9B">
      <w:pPr>
        <w:spacing w:line="360" w:lineRule="auto"/>
        <w:ind w:left="17"/>
        <w:jc w:val="center"/>
        <w:rPr>
          <w:rFonts w:ascii="Times New Roman" w:hAnsi="Times New Roman"/>
          <w:i/>
          <w:szCs w:val="24"/>
          <w:lang w:val="bg-BG"/>
        </w:rPr>
      </w:pPr>
      <w:r w:rsidRPr="004A47C3">
        <w:rPr>
          <w:rFonts w:ascii="Times New Roman" w:hAnsi="Times New Roman"/>
          <w:i/>
          <w:szCs w:val="24"/>
          <w:lang w:val="bg-BG"/>
        </w:rPr>
        <w:t>(наименование на участника)</w:t>
      </w:r>
    </w:p>
    <w:p w:rsidR="009860E4" w:rsidRPr="004A47C3" w:rsidRDefault="009860E4" w:rsidP="00603D9B">
      <w:pPr>
        <w:spacing w:line="360" w:lineRule="auto"/>
        <w:ind w:left="17"/>
        <w:jc w:val="both"/>
        <w:rPr>
          <w:rFonts w:ascii="Times New Roman" w:hAnsi="Times New Roman"/>
          <w:szCs w:val="24"/>
          <w:lang w:val="bg-BG"/>
        </w:rPr>
      </w:pPr>
      <w:r w:rsidRPr="004A47C3">
        <w:rPr>
          <w:rFonts w:ascii="Times New Roman" w:hAnsi="Times New Roman"/>
          <w:szCs w:val="24"/>
          <w:lang w:val="bg-BG"/>
        </w:rPr>
        <w:t>със седалище и адрес на управление</w:t>
      </w:r>
      <w:r w:rsidR="004A47C3">
        <w:rPr>
          <w:rFonts w:ascii="Times New Roman" w:hAnsi="Times New Roman"/>
          <w:szCs w:val="24"/>
          <w:lang w:val="bg-BG"/>
        </w:rPr>
        <w:t>:</w:t>
      </w:r>
      <w:r w:rsidRPr="004A47C3">
        <w:rPr>
          <w:rFonts w:ascii="Times New Roman" w:hAnsi="Times New Roman"/>
          <w:szCs w:val="24"/>
          <w:lang w:val="bg-BG"/>
        </w:rPr>
        <w:t xml:space="preserve"> </w:t>
      </w:r>
      <w:r w:rsidR="004A47C3">
        <w:rPr>
          <w:rFonts w:ascii="Times New Roman" w:hAnsi="Times New Roman"/>
          <w:szCs w:val="24"/>
          <w:lang w:val="bg-BG"/>
        </w:rPr>
        <w:t xml:space="preserve"> </w:t>
      </w:r>
      <w:r w:rsidRPr="004A47C3">
        <w:rPr>
          <w:rFonts w:ascii="Times New Roman" w:hAnsi="Times New Roman"/>
          <w:szCs w:val="24"/>
          <w:lang w:val="bg-BG"/>
        </w:rPr>
        <w:t>………………………</w:t>
      </w:r>
      <w:r w:rsidR="004A47C3">
        <w:rPr>
          <w:rFonts w:ascii="Times New Roman" w:hAnsi="Times New Roman"/>
          <w:szCs w:val="24"/>
          <w:lang w:val="bg-BG"/>
        </w:rPr>
        <w:t>……………………………...</w:t>
      </w:r>
      <w:r w:rsidRPr="004A47C3">
        <w:rPr>
          <w:rFonts w:ascii="Times New Roman" w:hAnsi="Times New Roman"/>
          <w:szCs w:val="24"/>
          <w:lang w:val="bg-BG"/>
        </w:rPr>
        <w:t>…</w:t>
      </w:r>
      <w:r w:rsidR="00082102">
        <w:rPr>
          <w:rFonts w:ascii="Times New Roman" w:hAnsi="Times New Roman"/>
          <w:szCs w:val="24"/>
          <w:lang w:val="bg-BG"/>
        </w:rPr>
        <w:t>........</w:t>
      </w:r>
      <w:r w:rsidRPr="004A47C3">
        <w:rPr>
          <w:rFonts w:ascii="Times New Roman" w:hAnsi="Times New Roman"/>
          <w:szCs w:val="24"/>
          <w:lang w:val="bg-BG"/>
        </w:rPr>
        <w:t xml:space="preserve">, </w:t>
      </w:r>
    </w:p>
    <w:p w:rsidR="009860E4" w:rsidRPr="004A47C3" w:rsidRDefault="009860E4" w:rsidP="00603D9B">
      <w:pPr>
        <w:spacing w:line="360" w:lineRule="auto"/>
        <w:ind w:left="1433" w:firstLine="691"/>
        <w:jc w:val="center"/>
        <w:rPr>
          <w:rFonts w:ascii="Times New Roman" w:hAnsi="Times New Roman"/>
          <w:i/>
          <w:szCs w:val="24"/>
          <w:lang w:val="bg-BG"/>
        </w:rPr>
      </w:pPr>
      <w:r w:rsidRPr="004A47C3">
        <w:rPr>
          <w:rFonts w:ascii="Times New Roman" w:hAnsi="Times New Roman"/>
          <w:i/>
          <w:szCs w:val="24"/>
          <w:lang w:val="bg-BG"/>
        </w:rPr>
        <w:t>(населено място и адрес)</w:t>
      </w:r>
    </w:p>
    <w:p w:rsidR="004A47C3" w:rsidRDefault="009860E4" w:rsidP="00603D9B">
      <w:pPr>
        <w:spacing w:line="360" w:lineRule="auto"/>
        <w:ind w:left="17"/>
        <w:jc w:val="both"/>
        <w:rPr>
          <w:rFonts w:ascii="Times New Roman" w:hAnsi="Times New Roman"/>
          <w:szCs w:val="24"/>
          <w:lang w:val="bg-BG"/>
        </w:rPr>
      </w:pPr>
      <w:r w:rsidRPr="004A47C3">
        <w:rPr>
          <w:rFonts w:ascii="Times New Roman" w:hAnsi="Times New Roman"/>
          <w:szCs w:val="24"/>
          <w:lang w:val="bg-BG"/>
        </w:rPr>
        <w:t>БУЛСТАТ/ЕИК/</w:t>
      </w:r>
      <w:r w:rsidRPr="004A47C3">
        <w:rPr>
          <w:rFonts w:ascii="Times New Roman" w:hAnsi="Times New Roman"/>
          <w:szCs w:val="24"/>
        </w:rPr>
        <w:t>E</w:t>
      </w:r>
      <w:r w:rsidRPr="004A47C3">
        <w:rPr>
          <w:rFonts w:ascii="Times New Roman" w:hAnsi="Times New Roman"/>
          <w:szCs w:val="24"/>
          <w:lang w:val="bg-BG"/>
        </w:rPr>
        <w:t>ГН/номер на регистрация и/или друга идентифицираща информация в съответствие със законодателството на държавата, в която участникът е установен</w:t>
      </w:r>
      <w:r w:rsidRPr="004A47C3">
        <w:rPr>
          <w:rStyle w:val="FootnoteReference"/>
          <w:rFonts w:ascii="Times New Roman" w:hAnsi="Times New Roman"/>
          <w:szCs w:val="24"/>
        </w:rPr>
        <w:footnoteReference w:id="1"/>
      </w:r>
      <w:r w:rsidRPr="004A47C3">
        <w:rPr>
          <w:rFonts w:ascii="Times New Roman" w:hAnsi="Times New Roman"/>
          <w:szCs w:val="24"/>
          <w:lang w:val="bg-BG"/>
        </w:rPr>
        <w:t>:</w:t>
      </w:r>
      <w:r w:rsidR="00F21487" w:rsidRPr="004A47C3">
        <w:rPr>
          <w:rFonts w:ascii="Times New Roman" w:hAnsi="Times New Roman"/>
          <w:szCs w:val="24"/>
          <w:lang w:val="bg-BG"/>
        </w:rPr>
        <w:t xml:space="preserve"> </w:t>
      </w:r>
    </w:p>
    <w:p w:rsidR="009860E4" w:rsidRPr="004A47C3" w:rsidRDefault="004E5785" w:rsidP="00603D9B">
      <w:pPr>
        <w:spacing w:line="360" w:lineRule="auto"/>
        <w:ind w:left="17"/>
        <w:jc w:val="both"/>
        <w:rPr>
          <w:rFonts w:ascii="Times New Roman" w:hAnsi="Times New Roman"/>
          <w:szCs w:val="24"/>
          <w:lang w:val="bg-BG"/>
        </w:rPr>
      </w:pPr>
      <w:proofErr w:type="gramStart"/>
      <w:r>
        <w:rPr>
          <w:rFonts w:ascii="Times New Roman" w:hAnsi="Times New Roman"/>
          <w:szCs w:val="24"/>
        </w:rPr>
        <w:t>………………….</w:t>
      </w:r>
      <w:r w:rsidR="004A47C3">
        <w:rPr>
          <w:rFonts w:ascii="Times New Roman" w:hAnsi="Times New Roman"/>
          <w:szCs w:val="24"/>
          <w:lang w:val="bg-BG"/>
        </w:rPr>
        <w:t>.</w:t>
      </w:r>
      <w:r w:rsidR="00F21487" w:rsidRPr="004A47C3">
        <w:rPr>
          <w:rFonts w:ascii="Times New Roman" w:hAnsi="Times New Roman"/>
          <w:szCs w:val="24"/>
          <w:lang w:val="bg-BG"/>
        </w:rPr>
        <w:t>…</w:t>
      </w:r>
      <w:r w:rsidR="009860E4" w:rsidRPr="004A47C3">
        <w:rPr>
          <w:rFonts w:ascii="Times New Roman" w:hAnsi="Times New Roman"/>
          <w:szCs w:val="24"/>
          <w:lang w:val="bg-BG"/>
        </w:rPr>
        <w:t>,</w:t>
      </w:r>
      <w:proofErr w:type="gramEnd"/>
      <w:r w:rsidR="00AD2C91">
        <w:rPr>
          <w:rFonts w:ascii="Times New Roman" w:hAnsi="Times New Roman"/>
          <w:szCs w:val="24"/>
          <w:lang w:val="bg-BG"/>
        </w:rPr>
        <w:t xml:space="preserve"> </w:t>
      </w:r>
      <w:r w:rsidR="009860E4" w:rsidRPr="004A47C3">
        <w:rPr>
          <w:rFonts w:ascii="Times New Roman" w:hAnsi="Times New Roman"/>
          <w:szCs w:val="24"/>
          <w:lang w:val="bg-BG"/>
        </w:rPr>
        <w:t>представлявано от</w:t>
      </w:r>
      <w:r w:rsidR="004A47C3">
        <w:rPr>
          <w:rFonts w:ascii="Times New Roman" w:hAnsi="Times New Roman"/>
          <w:szCs w:val="24"/>
          <w:lang w:val="bg-BG"/>
        </w:rPr>
        <w:t>:</w:t>
      </w:r>
      <w:r w:rsidR="00AD2C91">
        <w:rPr>
          <w:rFonts w:ascii="Times New Roman" w:hAnsi="Times New Roman"/>
          <w:szCs w:val="24"/>
          <w:lang w:val="bg-BG"/>
        </w:rPr>
        <w:t xml:space="preserve"> …</w:t>
      </w:r>
      <w:r>
        <w:rPr>
          <w:rFonts w:ascii="Times New Roman" w:hAnsi="Times New Roman"/>
          <w:szCs w:val="24"/>
        </w:rPr>
        <w:t>……………………</w:t>
      </w:r>
      <w:r w:rsidR="00AD2C91">
        <w:rPr>
          <w:rFonts w:ascii="Times New Roman" w:hAnsi="Times New Roman"/>
          <w:szCs w:val="24"/>
          <w:lang w:val="bg-BG"/>
        </w:rPr>
        <w:t>………………</w:t>
      </w:r>
      <w:r w:rsidR="009860E4" w:rsidRPr="004A47C3">
        <w:rPr>
          <w:rFonts w:ascii="Times New Roman" w:hAnsi="Times New Roman"/>
          <w:szCs w:val="24"/>
          <w:lang w:val="bg-BG"/>
        </w:rPr>
        <w:t>……</w:t>
      </w:r>
      <w:r w:rsidR="00AD2C91">
        <w:rPr>
          <w:rFonts w:ascii="Times New Roman" w:hAnsi="Times New Roman"/>
          <w:szCs w:val="24"/>
          <w:lang w:val="bg-BG"/>
        </w:rPr>
        <w:t>……</w:t>
      </w:r>
      <w:r w:rsidR="00082102">
        <w:rPr>
          <w:rFonts w:ascii="Times New Roman" w:hAnsi="Times New Roman"/>
          <w:szCs w:val="24"/>
          <w:lang w:val="bg-BG"/>
        </w:rPr>
        <w:t>.......</w:t>
      </w:r>
      <w:r w:rsidR="00AD2C91">
        <w:rPr>
          <w:rFonts w:ascii="Times New Roman" w:hAnsi="Times New Roman"/>
          <w:szCs w:val="24"/>
          <w:lang w:val="bg-BG"/>
        </w:rPr>
        <w:t>…</w:t>
      </w:r>
      <w:r w:rsidR="009860E4" w:rsidRPr="004A47C3">
        <w:rPr>
          <w:rFonts w:ascii="Times New Roman" w:hAnsi="Times New Roman"/>
          <w:szCs w:val="24"/>
          <w:lang w:val="bg-BG"/>
        </w:rPr>
        <w:t xml:space="preserve">…, </w:t>
      </w:r>
    </w:p>
    <w:p w:rsidR="009860E4" w:rsidRPr="004A47C3" w:rsidRDefault="009860E4" w:rsidP="00603D9B">
      <w:pPr>
        <w:spacing w:line="360" w:lineRule="auto"/>
        <w:ind w:left="2141" w:firstLine="691"/>
        <w:jc w:val="center"/>
        <w:rPr>
          <w:rFonts w:ascii="Times New Roman" w:hAnsi="Times New Roman"/>
          <w:i/>
          <w:szCs w:val="24"/>
          <w:lang w:val="bg-BG"/>
        </w:rPr>
      </w:pPr>
      <w:r w:rsidRPr="004A47C3">
        <w:rPr>
          <w:rFonts w:ascii="Times New Roman" w:hAnsi="Times New Roman"/>
          <w:i/>
          <w:szCs w:val="24"/>
          <w:lang w:val="bg-BG"/>
        </w:rPr>
        <w:t>(име и фамилия)</w:t>
      </w:r>
    </w:p>
    <w:p w:rsidR="009B1C02" w:rsidRPr="004A47C3" w:rsidRDefault="009860E4" w:rsidP="00603D9B">
      <w:pPr>
        <w:spacing w:line="360" w:lineRule="auto"/>
        <w:ind w:left="17"/>
        <w:jc w:val="both"/>
        <w:rPr>
          <w:rFonts w:ascii="Times New Roman" w:hAnsi="Times New Roman"/>
          <w:b/>
          <w:szCs w:val="24"/>
          <w:lang w:val="bg-BG"/>
        </w:rPr>
      </w:pPr>
      <w:r w:rsidRPr="004A47C3">
        <w:rPr>
          <w:rFonts w:ascii="Times New Roman" w:hAnsi="Times New Roman"/>
          <w:szCs w:val="24"/>
          <w:lang w:val="bg-BG"/>
        </w:rPr>
        <w:t>в качеството на …………………………………</w:t>
      </w:r>
      <w:r w:rsidRPr="004A47C3">
        <w:rPr>
          <w:rStyle w:val="FootnoteReference"/>
          <w:rFonts w:ascii="Times New Roman" w:hAnsi="Times New Roman"/>
          <w:szCs w:val="24"/>
        </w:rPr>
        <w:footnoteReference w:id="2"/>
      </w:r>
      <w:r w:rsidR="00EA14FC" w:rsidRPr="004A47C3">
        <w:rPr>
          <w:rFonts w:ascii="Times New Roman" w:hAnsi="Times New Roman"/>
          <w:szCs w:val="24"/>
          <w:lang w:val="bg-BG"/>
        </w:rPr>
        <w:t xml:space="preserve"> на участника</w:t>
      </w:r>
      <w:r w:rsidR="002A6DBE" w:rsidRPr="004A47C3">
        <w:rPr>
          <w:rFonts w:ascii="Times New Roman" w:hAnsi="Times New Roman"/>
          <w:szCs w:val="24"/>
          <w:lang w:val="bg-BG"/>
        </w:rPr>
        <w:t xml:space="preserve"> </w:t>
      </w:r>
    </w:p>
    <w:p w:rsidR="009860E4" w:rsidRPr="004A47C3" w:rsidRDefault="009860E4" w:rsidP="00603D9B">
      <w:pPr>
        <w:spacing w:line="360" w:lineRule="auto"/>
        <w:ind w:firstLine="513"/>
        <w:jc w:val="both"/>
        <w:rPr>
          <w:rFonts w:ascii="Times New Roman" w:hAnsi="Times New Roman"/>
          <w:b/>
          <w:szCs w:val="24"/>
          <w:lang w:val="bg-BG"/>
        </w:rPr>
      </w:pPr>
    </w:p>
    <w:p w:rsidR="009B1C02" w:rsidRDefault="009B1C02" w:rsidP="00603D9B">
      <w:pPr>
        <w:spacing w:line="360" w:lineRule="auto"/>
        <w:ind w:firstLine="513"/>
        <w:jc w:val="both"/>
        <w:rPr>
          <w:rFonts w:ascii="Times New Roman" w:hAnsi="Times New Roman"/>
          <w:b/>
          <w:szCs w:val="24"/>
          <w:lang w:val="bg-BG"/>
        </w:rPr>
      </w:pPr>
      <w:r w:rsidRPr="004A47C3">
        <w:rPr>
          <w:rFonts w:ascii="Times New Roman" w:hAnsi="Times New Roman"/>
          <w:b/>
          <w:szCs w:val="24"/>
          <w:lang w:val="bg-BG"/>
        </w:rPr>
        <w:t xml:space="preserve">УВАЖАЕМИ </w:t>
      </w:r>
      <w:r w:rsidR="00F33E42" w:rsidRPr="004A47C3">
        <w:rPr>
          <w:rFonts w:ascii="Times New Roman" w:hAnsi="Times New Roman"/>
          <w:b/>
          <w:szCs w:val="24"/>
          <w:lang w:val="bg-BG"/>
        </w:rPr>
        <w:t>Г</w:t>
      </w:r>
      <w:r w:rsidR="00C45308">
        <w:rPr>
          <w:rFonts w:ascii="Times New Roman" w:hAnsi="Times New Roman"/>
          <w:b/>
          <w:szCs w:val="24"/>
          <w:lang w:val="bg-BG"/>
        </w:rPr>
        <w:t>ОСПОЖИ И ГОСПОДА</w:t>
      </w:r>
      <w:r w:rsidRPr="004A47C3">
        <w:rPr>
          <w:rFonts w:ascii="Times New Roman" w:hAnsi="Times New Roman"/>
          <w:b/>
          <w:szCs w:val="24"/>
          <w:lang w:val="bg-BG"/>
        </w:rPr>
        <w:t>,</w:t>
      </w:r>
    </w:p>
    <w:p w:rsidR="00082102" w:rsidRDefault="00082102" w:rsidP="00603D9B">
      <w:pPr>
        <w:spacing w:line="360" w:lineRule="auto"/>
        <w:ind w:firstLine="513"/>
        <w:jc w:val="both"/>
        <w:rPr>
          <w:rFonts w:ascii="Times New Roman" w:hAnsi="Times New Roman"/>
          <w:b/>
          <w:szCs w:val="24"/>
          <w:lang w:val="bg-BG"/>
        </w:rPr>
      </w:pPr>
    </w:p>
    <w:p w:rsidR="001246AD" w:rsidRPr="000A5E65" w:rsidRDefault="009860E4" w:rsidP="00603D9B">
      <w:pPr>
        <w:autoSpaceDE w:val="0"/>
        <w:autoSpaceDN w:val="0"/>
        <w:adjustRightInd w:val="0"/>
        <w:spacing w:line="360" w:lineRule="auto"/>
        <w:ind w:firstLine="709"/>
        <w:jc w:val="both"/>
        <w:rPr>
          <w:rFonts w:ascii="Times New Roman" w:eastAsia="Times New Roman" w:hAnsi="Times New Roman"/>
          <w:color w:val="000000"/>
          <w:szCs w:val="24"/>
          <w:lang w:val="bg-BG"/>
        </w:rPr>
      </w:pPr>
      <w:r w:rsidRPr="00F57CB2">
        <w:rPr>
          <w:rFonts w:ascii="Times New Roman" w:hAnsi="Times New Roman"/>
          <w:b/>
          <w:lang w:val="bg-BG"/>
        </w:rPr>
        <w:t>1.</w:t>
      </w:r>
      <w:r w:rsidRPr="00AD2C91">
        <w:rPr>
          <w:rFonts w:ascii="Times New Roman" w:hAnsi="Times New Roman"/>
          <w:lang w:val="bg-BG"/>
        </w:rPr>
        <w:t xml:space="preserve"> </w:t>
      </w:r>
      <w:r w:rsidR="009B1C02" w:rsidRPr="00AD2C91">
        <w:rPr>
          <w:rFonts w:ascii="Times New Roman" w:hAnsi="Times New Roman"/>
          <w:lang w:val="bg-BG"/>
        </w:rPr>
        <w:t xml:space="preserve">С настоящото представяме нашето предложение за изпълнение на </w:t>
      </w:r>
      <w:r w:rsidR="009B1C02" w:rsidRPr="00AD2C91">
        <w:rPr>
          <w:rFonts w:ascii="Times New Roman" w:hAnsi="Times New Roman"/>
          <w:color w:val="000000"/>
          <w:spacing w:val="1"/>
          <w:lang w:val="bg-BG"/>
        </w:rPr>
        <w:t xml:space="preserve">обявената от Вас </w:t>
      </w:r>
      <w:r w:rsidR="00646B45">
        <w:rPr>
          <w:rFonts w:ascii="Times New Roman" w:hAnsi="Times New Roman"/>
          <w:color w:val="000000"/>
          <w:spacing w:val="1"/>
          <w:lang w:val="bg-BG"/>
        </w:rPr>
        <w:t xml:space="preserve">обществена поръчка </w:t>
      </w:r>
      <w:r w:rsidR="009B1C02" w:rsidRPr="00AD2C91">
        <w:rPr>
          <w:rFonts w:ascii="Times New Roman" w:hAnsi="Times New Roman"/>
          <w:color w:val="000000"/>
          <w:spacing w:val="1"/>
          <w:lang w:val="bg-BG"/>
        </w:rPr>
        <w:t>с предмет</w:t>
      </w:r>
      <w:r w:rsidR="00BD7F55" w:rsidRPr="00AD2C91">
        <w:rPr>
          <w:rFonts w:ascii="Times New Roman" w:hAnsi="Times New Roman"/>
          <w:color w:val="000000"/>
          <w:spacing w:val="1"/>
          <w:lang w:val="bg-BG"/>
        </w:rPr>
        <w:t>:</w:t>
      </w:r>
      <w:r w:rsidR="00064441" w:rsidRPr="00AD2C91">
        <w:rPr>
          <w:rFonts w:ascii="Times New Roman" w:hAnsi="Times New Roman"/>
          <w:color w:val="000000"/>
          <w:spacing w:val="1"/>
          <w:lang w:val="bg-BG"/>
        </w:rPr>
        <w:t xml:space="preserve"> </w:t>
      </w:r>
      <w:r w:rsidR="00646B45" w:rsidRPr="00646B45">
        <w:rPr>
          <w:rFonts w:ascii="Times New Roman" w:eastAsia="Times New Roman" w:hAnsi="Times New Roman"/>
          <w:b/>
          <w:bCs/>
          <w:color w:val="000000"/>
          <w:szCs w:val="24"/>
          <w:lang w:val="bg-BG"/>
        </w:rPr>
        <w:t>„Доставка и монтаж на 2 (два) броя въздушноохлаждаеми прецизни климатизатори с изнесен кондензатор на директно изпарение сплит система, тип "Close Control Unit" за обект „Център за данни“ при АГКК”</w:t>
      </w:r>
      <w:r w:rsidR="00646B45">
        <w:rPr>
          <w:rFonts w:ascii="Times New Roman" w:eastAsia="Times New Roman" w:hAnsi="Times New Roman"/>
          <w:b/>
          <w:bCs/>
          <w:color w:val="000000"/>
          <w:szCs w:val="24"/>
          <w:lang w:val="bg-BG"/>
        </w:rPr>
        <w:t>.</w:t>
      </w:r>
    </w:p>
    <w:p w:rsidR="00096BD1" w:rsidRPr="00DF3C25" w:rsidRDefault="009E761D" w:rsidP="00603D9B">
      <w:pPr>
        <w:spacing w:line="360" w:lineRule="auto"/>
        <w:ind w:firstLine="510"/>
        <w:jc w:val="both"/>
        <w:rPr>
          <w:rFonts w:ascii="Times New Roman" w:hAnsi="Times New Roman"/>
          <w:szCs w:val="24"/>
        </w:rPr>
      </w:pPr>
      <w:r w:rsidRPr="00F57CB2">
        <w:rPr>
          <w:rFonts w:ascii="Times New Roman" w:hAnsi="Times New Roman"/>
          <w:b/>
          <w:szCs w:val="24"/>
          <w:lang w:val="bg-BG"/>
        </w:rPr>
        <w:t>2.</w:t>
      </w:r>
      <w:r w:rsidRPr="004A47C3">
        <w:rPr>
          <w:rFonts w:ascii="Times New Roman" w:hAnsi="Times New Roman"/>
          <w:szCs w:val="24"/>
          <w:lang w:val="bg-BG"/>
        </w:rPr>
        <w:t xml:space="preserve"> </w:t>
      </w:r>
      <w:r w:rsidR="00646B45" w:rsidRPr="004A47C3">
        <w:rPr>
          <w:rFonts w:ascii="Times New Roman" w:hAnsi="Times New Roman"/>
          <w:szCs w:val="24"/>
          <w:lang w:val="bg-BG"/>
        </w:rPr>
        <w:t>Заявяваме, че ще изпълним предмета на поръчка</w:t>
      </w:r>
      <w:r w:rsidR="00646B45">
        <w:rPr>
          <w:rFonts w:ascii="Times New Roman" w:hAnsi="Times New Roman"/>
          <w:szCs w:val="24"/>
          <w:lang w:val="bg-BG"/>
        </w:rPr>
        <w:t>та</w:t>
      </w:r>
      <w:r w:rsidR="00646B45" w:rsidRPr="004A47C3">
        <w:rPr>
          <w:rFonts w:ascii="Times New Roman" w:hAnsi="Times New Roman"/>
          <w:szCs w:val="24"/>
          <w:lang w:val="bg-BG"/>
        </w:rPr>
        <w:t xml:space="preserve"> качествено и при спазване на съответните професионални стандарти и </w:t>
      </w:r>
      <w:r w:rsidR="00646B45">
        <w:rPr>
          <w:rFonts w:ascii="Times New Roman" w:hAnsi="Times New Roman"/>
          <w:szCs w:val="24"/>
          <w:lang w:val="bg-BG"/>
        </w:rPr>
        <w:t xml:space="preserve">нормативни </w:t>
      </w:r>
      <w:r w:rsidR="00646B45" w:rsidRPr="004A47C3">
        <w:rPr>
          <w:rFonts w:ascii="Times New Roman" w:hAnsi="Times New Roman"/>
          <w:szCs w:val="24"/>
          <w:lang w:val="bg-BG"/>
        </w:rPr>
        <w:t>изисквания</w:t>
      </w:r>
      <w:r w:rsidR="00646B45">
        <w:rPr>
          <w:rFonts w:ascii="Times New Roman" w:hAnsi="Times New Roman"/>
          <w:szCs w:val="24"/>
          <w:lang w:val="bg-BG"/>
        </w:rPr>
        <w:t>,</w:t>
      </w:r>
      <w:r w:rsidR="00646B45" w:rsidRPr="004A47C3">
        <w:rPr>
          <w:rFonts w:ascii="Times New Roman" w:hAnsi="Times New Roman"/>
          <w:szCs w:val="24"/>
          <w:lang w:val="bg-BG"/>
        </w:rPr>
        <w:t xml:space="preserve"> и в пълно съответствие с условията на Възложителя, описани в </w:t>
      </w:r>
      <w:r w:rsidR="00646B45" w:rsidRPr="00642F20">
        <w:rPr>
          <w:rFonts w:ascii="Times New Roman" w:hAnsi="Times New Roman"/>
          <w:szCs w:val="24"/>
          <w:lang w:val="bg-BG"/>
        </w:rPr>
        <w:t>Техническата спецификация, Обявата, документацията</w:t>
      </w:r>
      <w:r w:rsidR="00646B45" w:rsidRPr="004A47C3">
        <w:rPr>
          <w:rFonts w:ascii="Times New Roman" w:hAnsi="Times New Roman"/>
          <w:szCs w:val="24"/>
          <w:lang w:val="bg-BG"/>
        </w:rPr>
        <w:t xml:space="preserve"> за Обществената поръчка и приложения </w:t>
      </w:r>
      <w:r w:rsidR="00646B45">
        <w:rPr>
          <w:rFonts w:ascii="Times New Roman" w:hAnsi="Times New Roman"/>
          <w:szCs w:val="24"/>
          <w:lang w:val="bg-BG"/>
        </w:rPr>
        <w:t>п</w:t>
      </w:r>
      <w:r w:rsidR="00646B45" w:rsidRPr="004A47C3">
        <w:rPr>
          <w:rFonts w:ascii="Times New Roman" w:hAnsi="Times New Roman"/>
          <w:szCs w:val="24"/>
          <w:lang w:val="bg-BG"/>
        </w:rPr>
        <w:t>роект на договор</w:t>
      </w:r>
      <w:r w:rsidR="00646B45">
        <w:rPr>
          <w:rFonts w:ascii="Times New Roman" w:hAnsi="Times New Roman"/>
          <w:szCs w:val="24"/>
          <w:lang w:val="bg-BG"/>
        </w:rPr>
        <w:t>.</w:t>
      </w:r>
    </w:p>
    <w:p w:rsidR="00806466" w:rsidRDefault="00A70B05" w:rsidP="00603D9B">
      <w:pPr>
        <w:spacing w:line="360" w:lineRule="auto"/>
        <w:ind w:firstLine="513"/>
        <w:jc w:val="both"/>
        <w:rPr>
          <w:rFonts w:ascii="Times New Roman" w:hAnsi="Times New Roman"/>
          <w:szCs w:val="24"/>
          <w:lang w:val="bg-BG"/>
        </w:rPr>
      </w:pPr>
      <w:r>
        <w:rPr>
          <w:rFonts w:ascii="Times New Roman" w:hAnsi="Times New Roman"/>
          <w:b/>
          <w:szCs w:val="24"/>
          <w:lang w:val="bg-BG"/>
        </w:rPr>
        <w:t>3</w:t>
      </w:r>
      <w:r w:rsidR="009860E4" w:rsidRPr="009C7EDB">
        <w:rPr>
          <w:rFonts w:ascii="Times New Roman" w:hAnsi="Times New Roman"/>
          <w:b/>
          <w:szCs w:val="24"/>
          <w:lang w:val="bg-BG"/>
        </w:rPr>
        <w:t>.</w:t>
      </w:r>
      <w:r w:rsidR="009860E4" w:rsidRPr="009C7EDB">
        <w:rPr>
          <w:rFonts w:ascii="Times New Roman" w:hAnsi="Times New Roman"/>
          <w:szCs w:val="24"/>
          <w:lang w:val="bg-BG"/>
        </w:rPr>
        <w:t xml:space="preserve"> </w:t>
      </w:r>
      <w:r w:rsidR="00806466" w:rsidRPr="009C7EDB">
        <w:rPr>
          <w:rFonts w:ascii="Times New Roman" w:hAnsi="Times New Roman"/>
          <w:szCs w:val="24"/>
          <w:lang w:val="bg-BG"/>
        </w:rPr>
        <w:t>Срокът за доставка и монтаж на 2 (два) броя въздушноохлаждаем прецизен климатизатор с изнесен кондензатор на директно изпарение сплит система, тип „Close Control Unit на АГКК е ................... (</w:t>
      </w:r>
      <w:r w:rsidR="009C7EDB" w:rsidRPr="009C7EDB">
        <w:rPr>
          <w:rFonts w:ascii="Times New Roman" w:hAnsi="Times New Roman"/>
          <w:szCs w:val="24"/>
          <w:lang w:val="bg-BG"/>
        </w:rPr>
        <w:t>словом</w:t>
      </w:r>
      <w:r w:rsidR="00806466" w:rsidRPr="009C7EDB">
        <w:rPr>
          <w:rFonts w:ascii="Times New Roman" w:hAnsi="Times New Roman"/>
          <w:szCs w:val="24"/>
          <w:lang w:val="bg-BG"/>
        </w:rPr>
        <w:t>) дни</w:t>
      </w:r>
      <w:r w:rsidR="00806466" w:rsidRPr="009C7EDB">
        <w:rPr>
          <w:rStyle w:val="FootnoteReference"/>
          <w:rFonts w:ascii="Times New Roman" w:hAnsi="Times New Roman"/>
          <w:szCs w:val="24"/>
          <w:lang w:val="bg-BG"/>
        </w:rPr>
        <w:footnoteReference w:id="3"/>
      </w:r>
      <w:r w:rsidR="00806466" w:rsidRPr="009C7EDB">
        <w:rPr>
          <w:rFonts w:ascii="Times New Roman" w:hAnsi="Times New Roman"/>
          <w:szCs w:val="24"/>
          <w:lang w:val="bg-BG"/>
        </w:rPr>
        <w:t>.</w:t>
      </w:r>
    </w:p>
    <w:p w:rsidR="00806466" w:rsidRPr="00BC3106" w:rsidRDefault="00A70B05" w:rsidP="00603D9B">
      <w:pPr>
        <w:spacing w:line="360" w:lineRule="auto"/>
        <w:ind w:firstLine="513"/>
        <w:jc w:val="both"/>
        <w:rPr>
          <w:rFonts w:ascii="Times New Roman" w:hAnsi="Times New Roman"/>
          <w:szCs w:val="24"/>
          <w:lang w:val="bg-BG"/>
        </w:rPr>
      </w:pPr>
      <w:r>
        <w:rPr>
          <w:rFonts w:ascii="Times New Roman" w:hAnsi="Times New Roman"/>
          <w:b/>
          <w:szCs w:val="24"/>
          <w:lang w:val="bg-BG"/>
        </w:rPr>
        <w:t>4</w:t>
      </w:r>
      <w:r w:rsidR="00806466" w:rsidRPr="004E5785">
        <w:rPr>
          <w:rFonts w:ascii="Times New Roman" w:hAnsi="Times New Roman"/>
          <w:b/>
          <w:szCs w:val="24"/>
          <w:lang w:val="bg-BG"/>
        </w:rPr>
        <w:t>.</w:t>
      </w:r>
      <w:r w:rsidR="00806466" w:rsidRPr="004E5785">
        <w:rPr>
          <w:rFonts w:ascii="Times New Roman" w:hAnsi="Times New Roman"/>
          <w:szCs w:val="24"/>
          <w:lang w:val="bg-BG"/>
        </w:rPr>
        <w:t xml:space="preserve"> </w:t>
      </w:r>
      <w:r w:rsidR="00806466" w:rsidRPr="00646B45">
        <w:rPr>
          <w:rFonts w:ascii="Times New Roman" w:hAnsi="Times New Roman"/>
          <w:szCs w:val="24"/>
          <w:lang w:val="bg-BG"/>
        </w:rPr>
        <w:t>Декларираме, че</w:t>
      </w:r>
      <w:r w:rsidR="00806466" w:rsidRPr="00BC3106">
        <w:rPr>
          <w:rFonts w:ascii="Times New Roman" w:hAnsi="Times New Roman"/>
          <w:szCs w:val="24"/>
          <w:lang w:val="bg-BG"/>
        </w:rPr>
        <w:t xml:space="preserve"> </w:t>
      </w:r>
      <w:r w:rsidR="00806466">
        <w:rPr>
          <w:rFonts w:ascii="Times New Roman" w:hAnsi="Times New Roman"/>
          <w:szCs w:val="24"/>
          <w:lang w:val="bg-BG"/>
        </w:rPr>
        <w:t>п</w:t>
      </w:r>
      <w:r w:rsidR="00806466" w:rsidRPr="00BC3106">
        <w:rPr>
          <w:rFonts w:ascii="Times New Roman" w:hAnsi="Times New Roman"/>
          <w:szCs w:val="24"/>
          <w:lang w:val="bg-BG"/>
        </w:rPr>
        <w:t xml:space="preserve">ри наличие на повреда през Гаранционния срок, Изпълнителят </w:t>
      </w:r>
      <w:r w:rsidR="00806466">
        <w:rPr>
          <w:rFonts w:ascii="Times New Roman" w:hAnsi="Times New Roman"/>
          <w:szCs w:val="24"/>
          <w:lang w:val="bg-BG"/>
        </w:rPr>
        <w:t>ще</w:t>
      </w:r>
      <w:r w:rsidR="00806466" w:rsidRPr="00BC3106">
        <w:rPr>
          <w:rFonts w:ascii="Times New Roman" w:hAnsi="Times New Roman"/>
          <w:szCs w:val="24"/>
          <w:lang w:val="bg-BG"/>
        </w:rPr>
        <w:t xml:space="preserve"> се отзове </w:t>
      </w:r>
      <w:r w:rsidR="00806466">
        <w:rPr>
          <w:rFonts w:ascii="Times New Roman" w:hAnsi="Times New Roman"/>
          <w:szCs w:val="24"/>
          <w:lang w:val="bg-BG"/>
        </w:rPr>
        <w:t>в срок от  ..................................(</w:t>
      </w:r>
      <w:r w:rsidR="00806466" w:rsidRPr="00BC3106">
        <w:rPr>
          <w:rFonts w:ascii="Times New Roman" w:hAnsi="Times New Roman"/>
          <w:i/>
          <w:szCs w:val="24"/>
          <w:lang w:val="bg-BG"/>
        </w:rPr>
        <w:t>словом</w:t>
      </w:r>
      <w:r w:rsidR="00806466">
        <w:rPr>
          <w:rFonts w:ascii="Times New Roman" w:hAnsi="Times New Roman"/>
          <w:szCs w:val="24"/>
          <w:lang w:val="bg-BG"/>
        </w:rPr>
        <w:t xml:space="preserve">) работни дни </w:t>
      </w:r>
      <w:r w:rsidR="00806466" w:rsidRPr="00BC3106">
        <w:rPr>
          <w:rFonts w:ascii="Times New Roman" w:hAnsi="Times New Roman"/>
          <w:i/>
          <w:szCs w:val="24"/>
          <w:lang w:val="bg-BG"/>
        </w:rPr>
        <w:t>(</w:t>
      </w:r>
      <w:r w:rsidR="00806466">
        <w:rPr>
          <w:rFonts w:ascii="Times New Roman" w:hAnsi="Times New Roman"/>
          <w:i/>
          <w:szCs w:val="24"/>
          <w:lang w:val="bg-BG"/>
        </w:rPr>
        <w:t>не по-малко от</w:t>
      </w:r>
      <w:r w:rsidR="00806466" w:rsidRPr="00BC3106">
        <w:rPr>
          <w:rFonts w:ascii="Times New Roman" w:hAnsi="Times New Roman"/>
          <w:i/>
          <w:szCs w:val="24"/>
          <w:lang w:val="bg-BG"/>
        </w:rPr>
        <w:t xml:space="preserve"> 5 (пет) работни </w:t>
      </w:r>
      <w:r w:rsidR="00806466" w:rsidRPr="00BC3106">
        <w:rPr>
          <w:rFonts w:ascii="Times New Roman" w:hAnsi="Times New Roman"/>
          <w:i/>
          <w:szCs w:val="24"/>
          <w:lang w:val="bg-BG"/>
        </w:rPr>
        <w:lastRenderedPageBreak/>
        <w:t>дни)</w:t>
      </w:r>
      <w:r w:rsidR="00806466" w:rsidRPr="00BC3106">
        <w:rPr>
          <w:rFonts w:ascii="Times New Roman" w:hAnsi="Times New Roman"/>
          <w:szCs w:val="24"/>
          <w:lang w:val="bg-BG"/>
        </w:rPr>
        <w:t xml:space="preserve">, като в </w:t>
      </w:r>
      <w:r w:rsidR="00806466">
        <w:rPr>
          <w:rFonts w:ascii="Times New Roman" w:hAnsi="Times New Roman"/>
          <w:szCs w:val="24"/>
          <w:lang w:val="bg-BG"/>
        </w:rPr>
        <w:t>срок от ..................................(</w:t>
      </w:r>
      <w:r w:rsidR="00806466" w:rsidRPr="00BC3106">
        <w:rPr>
          <w:rFonts w:ascii="Times New Roman" w:hAnsi="Times New Roman"/>
          <w:i/>
          <w:szCs w:val="24"/>
          <w:lang w:val="bg-BG"/>
        </w:rPr>
        <w:t>словом</w:t>
      </w:r>
      <w:r w:rsidR="00806466">
        <w:rPr>
          <w:rFonts w:ascii="Times New Roman" w:hAnsi="Times New Roman"/>
          <w:szCs w:val="24"/>
          <w:lang w:val="bg-BG"/>
        </w:rPr>
        <w:t>) календарни дни</w:t>
      </w:r>
      <w:r w:rsidR="00806466" w:rsidRPr="00BC3106">
        <w:rPr>
          <w:rFonts w:ascii="Times New Roman" w:hAnsi="Times New Roman"/>
          <w:szCs w:val="24"/>
          <w:lang w:val="bg-BG"/>
        </w:rPr>
        <w:t xml:space="preserve"> </w:t>
      </w:r>
      <w:r w:rsidR="00806466" w:rsidRPr="00BC3106">
        <w:rPr>
          <w:rFonts w:ascii="Times New Roman" w:hAnsi="Times New Roman"/>
          <w:i/>
          <w:szCs w:val="24"/>
          <w:lang w:val="bg-BG"/>
        </w:rPr>
        <w:t xml:space="preserve">(не повече от </w:t>
      </w:r>
      <w:r w:rsidR="00806466">
        <w:rPr>
          <w:rFonts w:ascii="Times New Roman" w:hAnsi="Times New Roman"/>
          <w:i/>
          <w:szCs w:val="24"/>
          <w:lang w:val="bg-BG"/>
        </w:rPr>
        <w:t>30 (</w:t>
      </w:r>
      <w:r w:rsidR="00806466" w:rsidRPr="00BC3106">
        <w:rPr>
          <w:rFonts w:ascii="Times New Roman" w:hAnsi="Times New Roman"/>
          <w:i/>
          <w:szCs w:val="24"/>
          <w:lang w:val="bg-BG"/>
        </w:rPr>
        <w:t>тридесет</w:t>
      </w:r>
      <w:r w:rsidR="00806466">
        <w:rPr>
          <w:rFonts w:ascii="Times New Roman" w:hAnsi="Times New Roman"/>
          <w:i/>
          <w:szCs w:val="24"/>
          <w:lang w:val="bg-BG"/>
        </w:rPr>
        <w:t>)</w:t>
      </w:r>
      <w:r w:rsidR="00806466" w:rsidRPr="00BC3106">
        <w:rPr>
          <w:rFonts w:ascii="Times New Roman" w:hAnsi="Times New Roman"/>
          <w:i/>
          <w:szCs w:val="24"/>
          <w:lang w:val="bg-BG"/>
        </w:rPr>
        <w:t xml:space="preserve"> календарни дни)</w:t>
      </w:r>
      <w:r w:rsidR="00806466" w:rsidRPr="00BC3106">
        <w:rPr>
          <w:rFonts w:ascii="Times New Roman" w:hAnsi="Times New Roman"/>
          <w:szCs w:val="24"/>
          <w:lang w:val="bg-BG"/>
        </w:rPr>
        <w:t xml:space="preserve"> от датата на получаване на Рекламацията на свой риск и за своя сметка:</w:t>
      </w:r>
    </w:p>
    <w:p w:rsidR="00806466" w:rsidRPr="00BC3106" w:rsidRDefault="00A70B05" w:rsidP="00603D9B">
      <w:pPr>
        <w:spacing w:line="360" w:lineRule="auto"/>
        <w:ind w:firstLine="513"/>
        <w:jc w:val="both"/>
        <w:rPr>
          <w:rFonts w:ascii="Times New Roman" w:hAnsi="Times New Roman"/>
          <w:szCs w:val="24"/>
          <w:lang w:val="bg-BG"/>
        </w:rPr>
      </w:pPr>
      <w:r>
        <w:rPr>
          <w:rFonts w:ascii="Times New Roman" w:hAnsi="Times New Roman"/>
          <w:b/>
          <w:szCs w:val="24"/>
          <w:lang w:val="bg-BG"/>
        </w:rPr>
        <w:t>4</w:t>
      </w:r>
      <w:r w:rsidR="00806466">
        <w:rPr>
          <w:rFonts w:ascii="Times New Roman" w:hAnsi="Times New Roman"/>
          <w:b/>
          <w:szCs w:val="24"/>
          <w:lang w:val="bg-BG"/>
        </w:rPr>
        <w:t>.1.</w:t>
      </w:r>
      <w:r w:rsidR="00806466" w:rsidRPr="00BC3106">
        <w:rPr>
          <w:rFonts w:ascii="Times New Roman" w:hAnsi="Times New Roman"/>
          <w:szCs w:val="24"/>
          <w:lang w:val="bg-BG"/>
        </w:rPr>
        <w:t xml:space="preserve"> </w:t>
      </w:r>
      <w:r w:rsidR="00806466">
        <w:rPr>
          <w:rFonts w:ascii="Times New Roman" w:hAnsi="Times New Roman"/>
          <w:szCs w:val="24"/>
          <w:lang w:val="bg-BG"/>
        </w:rPr>
        <w:t>Ще</w:t>
      </w:r>
      <w:r w:rsidR="00806466" w:rsidRPr="00BC3106">
        <w:rPr>
          <w:rFonts w:ascii="Times New Roman" w:hAnsi="Times New Roman"/>
          <w:szCs w:val="24"/>
          <w:lang w:val="bg-BG"/>
        </w:rPr>
        <w:t xml:space="preserve"> замени стока, като в този случай Гаранционният срок на доставената заменяща стока започва да тече от датата на нейната доставка, монтаж и пускане в експлоатация</w:t>
      </w:r>
      <w:r w:rsidR="00806466">
        <w:rPr>
          <w:rFonts w:ascii="Times New Roman" w:hAnsi="Times New Roman"/>
          <w:szCs w:val="24"/>
          <w:lang w:val="bg-BG"/>
        </w:rPr>
        <w:t>, което се удостоверява с Прием</w:t>
      </w:r>
      <w:r w:rsidR="00806466" w:rsidRPr="00BC3106">
        <w:rPr>
          <w:rFonts w:ascii="Times New Roman" w:hAnsi="Times New Roman"/>
          <w:szCs w:val="24"/>
          <w:lang w:val="bg-BG"/>
        </w:rPr>
        <w:t>о-предавателен протокол;</w:t>
      </w:r>
    </w:p>
    <w:p w:rsidR="00806466" w:rsidRDefault="00A70B05" w:rsidP="00603D9B">
      <w:pPr>
        <w:spacing w:line="360" w:lineRule="auto"/>
        <w:ind w:firstLine="513"/>
        <w:jc w:val="both"/>
        <w:rPr>
          <w:rFonts w:ascii="Times New Roman" w:hAnsi="Times New Roman"/>
          <w:szCs w:val="24"/>
          <w:lang w:val="bg-BG"/>
        </w:rPr>
      </w:pPr>
      <w:r>
        <w:rPr>
          <w:rFonts w:ascii="Times New Roman" w:hAnsi="Times New Roman"/>
          <w:b/>
          <w:szCs w:val="24"/>
          <w:lang w:val="bg-BG"/>
        </w:rPr>
        <w:t>4</w:t>
      </w:r>
      <w:r w:rsidR="00806466">
        <w:rPr>
          <w:rFonts w:ascii="Times New Roman" w:hAnsi="Times New Roman"/>
          <w:b/>
          <w:szCs w:val="24"/>
          <w:lang w:val="bg-BG"/>
        </w:rPr>
        <w:t>.2</w:t>
      </w:r>
      <w:r w:rsidR="00806466" w:rsidRPr="00BC3106">
        <w:rPr>
          <w:rFonts w:ascii="Times New Roman" w:hAnsi="Times New Roman"/>
          <w:b/>
          <w:szCs w:val="24"/>
          <w:lang w:val="bg-BG"/>
        </w:rPr>
        <w:t>.</w:t>
      </w:r>
      <w:r w:rsidR="00806466" w:rsidRPr="00BC3106">
        <w:rPr>
          <w:rFonts w:ascii="Times New Roman" w:hAnsi="Times New Roman"/>
          <w:szCs w:val="24"/>
          <w:lang w:val="bg-BG"/>
        </w:rPr>
        <w:t xml:space="preserve"> </w:t>
      </w:r>
      <w:r w:rsidR="00806466">
        <w:rPr>
          <w:rFonts w:ascii="Times New Roman" w:hAnsi="Times New Roman"/>
          <w:szCs w:val="24"/>
          <w:lang w:val="bg-BG"/>
        </w:rPr>
        <w:t>Ще</w:t>
      </w:r>
      <w:r w:rsidR="00806466" w:rsidRPr="00BC3106">
        <w:rPr>
          <w:rFonts w:ascii="Times New Roman" w:hAnsi="Times New Roman"/>
          <w:szCs w:val="24"/>
          <w:lang w:val="bg-BG"/>
        </w:rPr>
        <w:t xml:space="preserve"> ремонтира дефектната стока, като в този случай Гаранционният срок на ремонтираната стока се удължава с времето, през което същата не е била в експлоатация.</w:t>
      </w:r>
    </w:p>
    <w:p w:rsidR="00806466" w:rsidRPr="00B0659B" w:rsidRDefault="00A70B05" w:rsidP="00603D9B">
      <w:pPr>
        <w:spacing w:line="360" w:lineRule="auto"/>
        <w:ind w:firstLine="513"/>
        <w:jc w:val="both"/>
        <w:rPr>
          <w:rFonts w:ascii="Times New Roman" w:hAnsi="Times New Roman"/>
          <w:szCs w:val="24"/>
          <w:lang w:val="bg-BG"/>
        </w:rPr>
      </w:pPr>
      <w:r>
        <w:rPr>
          <w:rFonts w:ascii="Times New Roman" w:hAnsi="Times New Roman"/>
          <w:b/>
          <w:szCs w:val="24"/>
          <w:lang w:val="bg-BG"/>
        </w:rPr>
        <w:t>5</w:t>
      </w:r>
      <w:r w:rsidR="00806466" w:rsidRPr="00B0659B">
        <w:rPr>
          <w:rFonts w:ascii="Times New Roman" w:hAnsi="Times New Roman"/>
          <w:b/>
          <w:szCs w:val="24"/>
          <w:lang w:val="bg-BG"/>
        </w:rPr>
        <w:t>.</w:t>
      </w:r>
      <w:r w:rsidR="00806466" w:rsidRPr="00B0659B">
        <w:rPr>
          <w:rFonts w:ascii="Times New Roman" w:hAnsi="Times New Roman"/>
          <w:szCs w:val="24"/>
          <w:lang w:val="bg-BG"/>
        </w:rPr>
        <w:t xml:space="preserve"> </w:t>
      </w:r>
      <w:r w:rsidR="00806466" w:rsidRPr="00B0659B">
        <w:rPr>
          <w:rFonts w:ascii="Times New Roman" w:eastAsia="Times New Roman" w:hAnsi="Times New Roman"/>
          <w:b/>
          <w:szCs w:val="24"/>
          <w:lang w:val="bg-BG"/>
        </w:rPr>
        <w:t>Гаранционният срок</w:t>
      </w:r>
      <w:r w:rsidR="00806466" w:rsidRPr="00B0659B">
        <w:rPr>
          <w:rFonts w:ascii="Times New Roman" w:eastAsia="Times New Roman" w:hAnsi="Times New Roman"/>
          <w:szCs w:val="24"/>
          <w:lang w:val="bg-BG"/>
        </w:rPr>
        <w:t xml:space="preserve"> на оборудването е ..................................(</w:t>
      </w:r>
      <w:r w:rsidR="00601B74">
        <w:rPr>
          <w:rFonts w:ascii="Times New Roman" w:eastAsia="Times New Roman" w:hAnsi="Times New Roman"/>
          <w:i/>
          <w:szCs w:val="24"/>
          <w:lang w:val="bg-BG"/>
        </w:rPr>
        <w:t xml:space="preserve">не </w:t>
      </w:r>
      <w:r w:rsidR="00806466" w:rsidRPr="00C70CC3">
        <w:rPr>
          <w:rFonts w:ascii="Times New Roman" w:eastAsia="Times New Roman" w:hAnsi="Times New Roman"/>
          <w:i/>
          <w:szCs w:val="24"/>
          <w:lang w:val="bg-BG"/>
        </w:rPr>
        <w:t>по-кратък от 24 месеца</w:t>
      </w:r>
      <w:r w:rsidR="00806466" w:rsidRPr="00B0659B">
        <w:rPr>
          <w:rFonts w:ascii="Times New Roman" w:eastAsia="Times New Roman" w:hAnsi="Times New Roman"/>
          <w:szCs w:val="24"/>
          <w:lang w:val="bg-BG"/>
        </w:rPr>
        <w:t xml:space="preserve">), </w:t>
      </w:r>
      <w:r w:rsidR="00806466" w:rsidRPr="00B0659B">
        <w:rPr>
          <w:rFonts w:ascii="Times New Roman" w:eastAsia="Times New Roman" w:hAnsi="Times New Roman"/>
          <w:bCs/>
          <w:szCs w:val="24"/>
          <w:lang w:val="bg-BG"/>
        </w:rPr>
        <w:t>считано от датата на подписване на протокол за проведена 72-часова проба при експлоатационни условия</w:t>
      </w:r>
    </w:p>
    <w:p w:rsidR="00806466" w:rsidRPr="00B0659B" w:rsidRDefault="00A70B05" w:rsidP="00603D9B">
      <w:pPr>
        <w:spacing w:line="360" w:lineRule="auto"/>
        <w:ind w:firstLine="513"/>
        <w:jc w:val="both"/>
        <w:rPr>
          <w:rFonts w:ascii="Times New Roman" w:eastAsia="Times New Roman" w:hAnsi="Times New Roman"/>
          <w:bCs/>
          <w:color w:val="000000"/>
          <w:spacing w:val="2"/>
          <w:szCs w:val="24"/>
          <w:lang w:val="ru-RU"/>
        </w:rPr>
      </w:pPr>
      <w:r>
        <w:rPr>
          <w:rFonts w:ascii="Times New Roman" w:hAnsi="Times New Roman"/>
          <w:b/>
          <w:szCs w:val="24"/>
          <w:lang w:val="bg-BG"/>
        </w:rPr>
        <w:t>6</w:t>
      </w:r>
      <w:r w:rsidR="00806466" w:rsidRPr="00B0659B">
        <w:rPr>
          <w:rFonts w:ascii="Times New Roman" w:hAnsi="Times New Roman"/>
          <w:b/>
          <w:szCs w:val="24"/>
          <w:lang w:val="bg-BG"/>
        </w:rPr>
        <w:t>.</w:t>
      </w:r>
      <w:r w:rsidR="00806466" w:rsidRPr="00B0659B">
        <w:rPr>
          <w:rFonts w:ascii="Times New Roman" w:hAnsi="Times New Roman"/>
          <w:szCs w:val="24"/>
          <w:lang w:val="bg-BG"/>
        </w:rPr>
        <w:t xml:space="preserve"> </w:t>
      </w:r>
      <w:r w:rsidR="00806466" w:rsidRPr="00B0659B">
        <w:rPr>
          <w:rFonts w:ascii="Times New Roman" w:eastAsia="Times New Roman" w:hAnsi="Times New Roman"/>
          <w:b/>
          <w:bCs/>
          <w:szCs w:val="24"/>
          <w:lang w:val="bg-BG"/>
        </w:rPr>
        <w:t>С</w:t>
      </w:r>
      <w:r w:rsidR="00806466" w:rsidRPr="00B0659B">
        <w:rPr>
          <w:rFonts w:ascii="Times New Roman" w:eastAsia="Times New Roman" w:hAnsi="Times New Roman"/>
          <w:b/>
          <w:bCs/>
          <w:color w:val="000000"/>
          <w:spacing w:val="2"/>
          <w:szCs w:val="24"/>
          <w:lang w:val="ru-RU"/>
        </w:rPr>
        <w:t>рокът</w:t>
      </w:r>
      <w:r w:rsidR="00806466" w:rsidRPr="00B0659B">
        <w:rPr>
          <w:rFonts w:ascii="Times New Roman" w:eastAsia="Times New Roman" w:hAnsi="Times New Roman"/>
          <w:bCs/>
          <w:color w:val="000000"/>
          <w:spacing w:val="2"/>
          <w:szCs w:val="24"/>
          <w:lang w:val="ru-RU"/>
        </w:rPr>
        <w:t xml:space="preserve"> за гаранционна поддръжка на доставената и монтирана от мен климатична техника </w:t>
      </w:r>
      <w:r w:rsidR="00C009B1" w:rsidRPr="00B0659B">
        <w:rPr>
          <w:rFonts w:ascii="Times New Roman" w:eastAsia="Times New Roman" w:hAnsi="Times New Roman"/>
          <w:bCs/>
          <w:color w:val="000000"/>
          <w:spacing w:val="2"/>
          <w:szCs w:val="24"/>
        </w:rPr>
        <w:t xml:space="preserve">e </w:t>
      </w:r>
      <w:r w:rsidR="00806466" w:rsidRPr="00B0659B">
        <w:rPr>
          <w:rFonts w:ascii="Times New Roman" w:eastAsia="Times New Roman" w:hAnsi="Times New Roman"/>
          <w:bCs/>
          <w:color w:val="000000"/>
          <w:spacing w:val="2"/>
          <w:szCs w:val="24"/>
          <w:lang w:val="ru-RU"/>
        </w:rPr>
        <w:t xml:space="preserve">………………………………… </w:t>
      </w:r>
      <w:r w:rsidR="00806466" w:rsidRPr="00B0659B">
        <w:rPr>
          <w:rFonts w:ascii="Times New Roman" w:eastAsia="Times New Roman" w:hAnsi="Times New Roman"/>
          <w:bCs/>
          <w:szCs w:val="24"/>
          <w:lang w:val="bg-BG"/>
        </w:rPr>
        <w:t>(</w:t>
      </w:r>
      <w:r w:rsidR="00601B74">
        <w:rPr>
          <w:rFonts w:ascii="Times New Roman" w:eastAsia="Times New Roman" w:hAnsi="Times New Roman"/>
          <w:i/>
          <w:szCs w:val="24"/>
          <w:lang w:val="bg-BG"/>
        </w:rPr>
        <w:t xml:space="preserve">не </w:t>
      </w:r>
      <w:r w:rsidR="00601B74" w:rsidRPr="00C70CC3">
        <w:rPr>
          <w:rFonts w:ascii="Times New Roman" w:eastAsia="Times New Roman" w:hAnsi="Times New Roman"/>
          <w:i/>
          <w:szCs w:val="24"/>
          <w:lang w:val="bg-BG"/>
        </w:rPr>
        <w:t>по-кратък от</w:t>
      </w:r>
      <w:r w:rsidR="00806466" w:rsidRPr="00C70CC3">
        <w:rPr>
          <w:rFonts w:ascii="Times New Roman" w:eastAsia="Times New Roman" w:hAnsi="Times New Roman"/>
          <w:bCs/>
          <w:i/>
          <w:color w:val="000000"/>
          <w:spacing w:val="2"/>
          <w:szCs w:val="24"/>
          <w:lang w:val="ru-RU"/>
        </w:rPr>
        <w:t xml:space="preserve"> </w:t>
      </w:r>
      <w:r w:rsidR="002802D2" w:rsidRPr="00C70CC3">
        <w:rPr>
          <w:rFonts w:ascii="Times New Roman" w:eastAsia="Times New Roman" w:hAnsi="Times New Roman"/>
          <w:bCs/>
          <w:i/>
          <w:color w:val="000000"/>
          <w:spacing w:val="2"/>
          <w:szCs w:val="24"/>
        </w:rPr>
        <w:t>24</w:t>
      </w:r>
      <w:r w:rsidR="00806466" w:rsidRPr="00C70CC3">
        <w:rPr>
          <w:rFonts w:ascii="Times New Roman" w:eastAsia="Times New Roman" w:hAnsi="Times New Roman"/>
          <w:bCs/>
          <w:i/>
          <w:color w:val="000000"/>
          <w:spacing w:val="2"/>
          <w:szCs w:val="24"/>
          <w:lang w:val="ru-RU"/>
        </w:rPr>
        <w:t xml:space="preserve"> месеца</w:t>
      </w:r>
      <w:r w:rsidR="00806466" w:rsidRPr="00B0659B">
        <w:rPr>
          <w:rFonts w:ascii="Times New Roman" w:eastAsia="Times New Roman" w:hAnsi="Times New Roman"/>
          <w:bCs/>
          <w:color w:val="000000"/>
          <w:spacing w:val="2"/>
          <w:szCs w:val="24"/>
          <w:lang w:val="ru-RU"/>
        </w:rPr>
        <w:t>)</w:t>
      </w:r>
      <w:r w:rsidR="00806466" w:rsidRPr="00B0659B">
        <w:rPr>
          <w:rFonts w:ascii="Times New Roman" w:eastAsia="Times New Roman" w:hAnsi="Times New Roman"/>
          <w:szCs w:val="24"/>
          <w:lang w:val="bg-BG"/>
        </w:rPr>
        <w:t xml:space="preserve"> месеца</w:t>
      </w:r>
      <w:r w:rsidR="00806466" w:rsidRPr="00B0659B">
        <w:rPr>
          <w:rFonts w:ascii="Times New Roman" w:eastAsia="Times New Roman" w:hAnsi="Times New Roman"/>
          <w:bCs/>
          <w:color w:val="000000"/>
          <w:spacing w:val="2"/>
          <w:szCs w:val="24"/>
          <w:lang w:val="ru-RU"/>
        </w:rPr>
        <w:t>,</w:t>
      </w:r>
      <w:r w:rsidR="00806466" w:rsidRPr="00B0659B">
        <w:rPr>
          <w:rFonts w:ascii="Times New Roman" w:eastAsia="Times New Roman" w:hAnsi="Times New Roman"/>
          <w:bCs/>
          <w:szCs w:val="24"/>
          <w:lang w:val="bg-BG"/>
        </w:rPr>
        <w:t xml:space="preserve"> считано от датата на подписване на протокол за проведена 72-часова проба при експлоатационни условия</w:t>
      </w:r>
      <w:r w:rsidR="00806466" w:rsidRPr="00B0659B">
        <w:rPr>
          <w:rFonts w:ascii="Times New Roman" w:eastAsia="Times New Roman" w:hAnsi="Times New Roman"/>
          <w:bCs/>
          <w:color w:val="000000"/>
          <w:spacing w:val="2"/>
          <w:szCs w:val="24"/>
          <w:lang w:val="ru-RU"/>
        </w:rPr>
        <w:t>.</w:t>
      </w:r>
    </w:p>
    <w:p w:rsidR="005E5F81" w:rsidRPr="00B0659B" w:rsidRDefault="00A70B05" w:rsidP="00603D9B">
      <w:pPr>
        <w:tabs>
          <w:tab w:val="left" w:pos="-709"/>
        </w:tabs>
        <w:spacing w:line="360" w:lineRule="auto"/>
        <w:ind w:firstLine="567"/>
        <w:jc w:val="both"/>
        <w:rPr>
          <w:rFonts w:ascii="Times New Roman" w:eastAsia="Times New Roman" w:hAnsi="Times New Roman"/>
          <w:bCs/>
          <w:szCs w:val="24"/>
          <w:lang w:val="ru-RU"/>
        </w:rPr>
      </w:pPr>
      <w:r>
        <w:rPr>
          <w:rFonts w:ascii="Times New Roman" w:eastAsia="Times New Roman" w:hAnsi="Times New Roman"/>
          <w:b/>
          <w:bCs/>
          <w:szCs w:val="24"/>
          <w:lang w:val="ru-RU"/>
        </w:rPr>
        <w:t>6</w:t>
      </w:r>
      <w:r w:rsidR="005E5F81" w:rsidRPr="00B0659B">
        <w:rPr>
          <w:rFonts w:ascii="Times New Roman" w:eastAsia="Times New Roman" w:hAnsi="Times New Roman"/>
          <w:b/>
          <w:bCs/>
          <w:szCs w:val="24"/>
          <w:lang w:val="ru-RU"/>
        </w:rPr>
        <w:t>.1. Задължавам се</w:t>
      </w:r>
      <w:r w:rsidR="005E5F81" w:rsidRPr="00B0659B">
        <w:rPr>
          <w:rFonts w:ascii="Times New Roman" w:eastAsia="Times New Roman" w:hAnsi="Times New Roman"/>
          <w:bCs/>
          <w:szCs w:val="24"/>
          <w:lang w:val="ru-RU"/>
        </w:rPr>
        <w:t xml:space="preserve"> да извършвам гаранционната поддръжка, включваща профилактика и техническо обслужване според изискванията на производителя за времето на гаранционния срок.</w:t>
      </w:r>
    </w:p>
    <w:p w:rsidR="005E5F81" w:rsidRPr="00462147" w:rsidRDefault="00A70B05" w:rsidP="00603D9B">
      <w:pPr>
        <w:tabs>
          <w:tab w:val="left" w:pos="-709"/>
        </w:tabs>
        <w:spacing w:line="360" w:lineRule="auto"/>
        <w:ind w:firstLine="567"/>
        <w:jc w:val="both"/>
        <w:rPr>
          <w:rFonts w:ascii="Times New Roman" w:eastAsia="Times New Roman" w:hAnsi="Times New Roman"/>
          <w:bCs/>
          <w:szCs w:val="24"/>
          <w:lang w:val="ru-RU"/>
        </w:rPr>
      </w:pPr>
      <w:r>
        <w:rPr>
          <w:rFonts w:ascii="Times New Roman" w:eastAsia="Times New Roman" w:hAnsi="Times New Roman"/>
          <w:b/>
          <w:bCs/>
          <w:szCs w:val="24"/>
          <w:lang w:val="ru-RU"/>
        </w:rPr>
        <w:t>6</w:t>
      </w:r>
      <w:r w:rsidR="005E5F81" w:rsidRPr="00B0659B">
        <w:rPr>
          <w:rFonts w:ascii="Times New Roman" w:eastAsia="Times New Roman" w:hAnsi="Times New Roman"/>
          <w:b/>
          <w:bCs/>
          <w:szCs w:val="24"/>
          <w:lang w:val="ru-RU"/>
        </w:rPr>
        <w:t>.2. Задължавам се</w:t>
      </w:r>
      <w:r w:rsidR="005E5F81" w:rsidRPr="00B0659B">
        <w:rPr>
          <w:rFonts w:ascii="Times New Roman" w:eastAsia="Times New Roman" w:hAnsi="Times New Roman"/>
          <w:bCs/>
          <w:szCs w:val="24"/>
          <w:lang w:val="ru-RU"/>
        </w:rPr>
        <w:t xml:space="preserve"> г</w:t>
      </w:r>
      <w:r w:rsidR="005E5F81" w:rsidRPr="00B0659B">
        <w:rPr>
          <w:rFonts w:ascii="Times New Roman" w:eastAsia="Times New Roman" w:hAnsi="Times New Roman"/>
          <w:szCs w:val="24"/>
          <w:lang w:val="bg-BG"/>
        </w:rPr>
        <w:t xml:space="preserve">аранционното обслужване да се извършва на място при </w:t>
      </w:r>
      <w:r w:rsidR="005E5F81" w:rsidRPr="0075253F">
        <w:rPr>
          <w:rFonts w:ascii="Times New Roman" w:eastAsia="Times New Roman" w:hAnsi="Times New Roman"/>
          <w:szCs w:val="24"/>
          <w:lang w:val="bg-BG"/>
        </w:rPr>
        <w:t>Възложителя или в сервиз, с който Изпълнителя</w:t>
      </w:r>
      <w:r w:rsidR="00601B74" w:rsidRPr="0075253F">
        <w:rPr>
          <w:rFonts w:ascii="Times New Roman" w:eastAsia="Times New Roman" w:hAnsi="Times New Roman"/>
          <w:szCs w:val="24"/>
          <w:lang w:val="bg-BG"/>
        </w:rPr>
        <w:t>т</w:t>
      </w:r>
      <w:r w:rsidR="005E5F81" w:rsidRPr="0075253F">
        <w:rPr>
          <w:rFonts w:ascii="Times New Roman" w:eastAsia="Times New Roman" w:hAnsi="Times New Roman"/>
          <w:szCs w:val="24"/>
          <w:lang w:val="bg-BG"/>
        </w:rPr>
        <w:t xml:space="preserve"> разполага.</w:t>
      </w:r>
    </w:p>
    <w:p w:rsidR="001246AD" w:rsidRDefault="00A70B05" w:rsidP="006723C1">
      <w:pPr>
        <w:spacing w:line="360" w:lineRule="auto"/>
        <w:ind w:firstLine="567"/>
        <w:jc w:val="both"/>
        <w:rPr>
          <w:rFonts w:ascii="Times New Roman" w:hAnsi="Times New Roman"/>
          <w:szCs w:val="24"/>
          <w:lang w:val="bg-BG"/>
        </w:rPr>
      </w:pPr>
      <w:r>
        <w:rPr>
          <w:rFonts w:ascii="Times New Roman" w:hAnsi="Times New Roman"/>
          <w:b/>
          <w:szCs w:val="24"/>
          <w:lang w:val="bg-BG"/>
        </w:rPr>
        <w:t>7</w:t>
      </w:r>
      <w:r w:rsidR="00806466" w:rsidRPr="00643BF5">
        <w:rPr>
          <w:rFonts w:ascii="Times New Roman" w:hAnsi="Times New Roman"/>
          <w:b/>
          <w:szCs w:val="24"/>
          <w:lang w:val="bg-BG"/>
        </w:rPr>
        <w:t>.</w:t>
      </w:r>
      <w:r w:rsidR="00806466">
        <w:rPr>
          <w:rFonts w:ascii="Times New Roman" w:hAnsi="Times New Roman"/>
          <w:szCs w:val="24"/>
          <w:lang w:val="bg-BG"/>
        </w:rPr>
        <w:t xml:space="preserve"> </w:t>
      </w:r>
      <w:r w:rsidR="00646B45">
        <w:rPr>
          <w:rFonts w:ascii="Times New Roman" w:hAnsi="Times New Roman"/>
          <w:szCs w:val="24"/>
          <w:lang w:val="bg-BG"/>
        </w:rPr>
        <w:t>Декларираме, че о</w:t>
      </w:r>
      <w:r w:rsidR="00646B45" w:rsidRPr="00646B45">
        <w:rPr>
          <w:rFonts w:ascii="Times New Roman" w:hAnsi="Times New Roman"/>
          <w:szCs w:val="24"/>
          <w:lang w:val="bg-BG"/>
        </w:rPr>
        <w:t>борудването отговаря на действащите Европейски норми за качество и европейските изисквания за безопасност (СЕ маркировка)</w:t>
      </w:r>
      <w:r w:rsidR="00646B45">
        <w:rPr>
          <w:rFonts w:ascii="Times New Roman" w:hAnsi="Times New Roman"/>
          <w:szCs w:val="24"/>
          <w:lang w:val="bg-BG"/>
        </w:rPr>
        <w:t>.</w:t>
      </w:r>
    </w:p>
    <w:p w:rsidR="00646B45" w:rsidRDefault="00A70B05" w:rsidP="006723C1">
      <w:pPr>
        <w:spacing w:line="360" w:lineRule="auto"/>
        <w:ind w:firstLine="567"/>
        <w:jc w:val="both"/>
        <w:rPr>
          <w:rFonts w:ascii="Times New Roman" w:hAnsi="Times New Roman"/>
          <w:szCs w:val="24"/>
          <w:lang w:val="bg-BG" w:eastAsia="en-US"/>
        </w:rPr>
      </w:pPr>
      <w:r>
        <w:rPr>
          <w:rFonts w:ascii="Times New Roman" w:hAnsi="Times New Roman"/>
          <w:b/>
          <w:szCs w:val="24"/>
          <w:lang w:val="bg-BG"/>
        </w:rPr>
        <w:t>8</w:t>
      </w:r>
      <w:r w:rsidR="00646B45" w:rsidRPr="00646B45">
        <w:rPr>
          <w:rFonts w:ascii="Times New Roman" w:hAnsi="Times New Roman"/>
          <w:b/>
          <w:szCs w:val="24"/>
          <w:lang w:val="bg-BG"/>
        </w:rPr>
        <w:t>.</w:t>
      </w:r>
      <w:r w:rsidR="00646B45">
        <w:rPr>
          <w:rFonts w:ascii="Times New Roman" w:hAnsi="Times New Roman"/>
          <w:szCs w:val="24"/>
          <w:lang w:val="bg-BG"/>
        </w:rPr>
        <w:t xml:space="preserve"> Декларираме, че</w:t>
      </w:r>
      <w:r w:rsidR="00646B45" w:rsidRPr="00D163E2">
        <w:rPr>
          <w:rFonts w:ascii="Times New Roman" w:hAnsi="Times New Roman"/>
          <w:szCs w:val="24"/>
          <w:lang w:eastAsia="en-US"/>
        </w:rPr>
        <w:t xml:space="preserve"> </w:t>
      </w:r>
      <w:r w:rsidR="00646B45" w:rsidRPr="00646B45">
        <w:rPr>
          <w:rFonts w:ascii="Times New Roman" w:hAnsi="Times New Roman"/>
          <w:szCs w:val="24"/>
          <w:lang w:val="bg-BG" w:eastAsia="en-US"/>
        </w:rPr>
        <w:t xml:space="preserve">оборудването </w:t>
      </w:r>
      <w:r w:rsidR="00646B45">
        <w:rPr>
          <w:rFonts w:ascii="Times New Roman" w:hAnsi="Times New Roman"/>
          <w:szCs w:val="24"/>
          <w:lang w:val="bg-BG" w:eastAsia="en-US"/>
        </w:rPr>
        <w:t>ще</w:t>
      </w:r>
      <w:r w:rsidR="00646B45" w:rsidRPr="00646B45">
        <w:rPr>
          <w:rFonts w:ascii="Times New Roman" w:hAnsi="Times New Roman"/>
          <w:szCs w:val="24"/>
          <w:lang w:val="bg-BG" w:eastAsia="en-US"/>
        </w:rPr>
        <w:t xml:space="preserve"> бъде ново и неупотребявано (година на производство не по-рано от</w:t>
      </w:r>
      <w:r w:rsidR="00646B45" w:rsidRPr="00646B45">
        <w:rPr>
          <w:rFonts w:ascii="Times New Roman" w:hAnsi="Times New Roman"/>
          <w:spacing w:val="-20"/>
          <w:szCs w:val="24"/>
          <w:lang w:val="bg-BG" w:eastAsia="en-US"/>
        </w:rPr>
        <w:t xml:space="preserve"> </w:t>
      </w:r>
      <w:r w:rsidR="00646B45" w:rsidRPr="00646B45">
        <w:rPr>
          <w:rFonts w:ascii="Times New Roman" w:hAnsi="Times New Roman"/>
          <w:szCs w:val="24"/>
          <w:lang w:val="bg-BG" w:eastAsia="en-US"/>
        </w:rPr>
        <w:t>2018 г.)</w:t>
      </w:r>
      <w:r w:rsidR="00053AA9">
        <w:rPr>
          <w:rFonts w:ascii="Times New Roman" w:hAnsi="Times New Roman"/>
          <w:szCs w:val="24"/>
          <w:lang w:eastAsia="en-US"/>
        </w:rPr>
        <w:t xml:space="preserve"> </w:t>
      </w:r>
      <w:r w:rsidR="00053AA9">
        <w:rPr>
          <w:rFonts w:ascii="Times New Roman" w:hAnsi="Times New Roman"/>
          <w:szCs w:val="24"/>
          <w:lang w:val="bg-BG" w:eastAsia="en-US"/>
        </w:rPr>
        <w:t>от една марка и модел</w:t>
      </w:r>
      <w:r w:rsidR="00646B45">
        <w:rPr>
          <w:rFonts w:ascii="Times New Roman" w:hAnsi="Times New Roman"/>
          <w:szCs w:val="24"/>
          <w:lang w:val="bg-BG" w:eastAsia="en-US"/>
        </w:rPr>
        <w:t>.</w:t>
      </w:r>
    </w:p>
    <w:p w:rsidR="00E976A8" w:rsidRPr="00E976A8" w:rsidRDefault="00A70B05" w:rsidP="006723C1">
      <w:pPr>
        <w:spacing w:line="360" w:lineRule="auto"/>
        <w:ind w:firstLine="567"/>
        <w:jc w:val="both"/>
        <w:rPr>
          <w:rFonts w:ascii="Times New Roman" w:hAnsi="Times New Roman"/>
          <w:szCs w:val="24"/>
          <w:lang w:val="bg-BG" w:eastAsia="en-US"/>
        </w:rPr>
      </w:pPr>
      <w:r>
        <w:rPr>
          <w:rFonts w:ascii="Times New Roman" w:hAnsi="Times New Roman"/>
          <w:b/>
          <w:szCs w:val="24"/>
          <w:lang w:val="bg-BG" w:eastAsia="en-US"/>
        </w:rPr>
        <w:t>9</w:t>
      </w:r>
      <w:r w:rsidR="00E976A8" w:rsidRPr="00153524">
        <w:rPr>
          <w:rFonts w:ascii="Times New Roman" w:hAnsi="Times New Roman"/>
          <w:b/>
          <w:szCs w:val="24"/>
          <w:lang w:val="bg-BG" w:eastAsia="en-US"/>
        </w:rPr>
        <w:t>.</w:t>
      </w:r>
      <w:r w:rsidR="00E976A8">
        <w:rPr>
          <w:rFonts w:ascii="Times New Roman" w:hAnsi="Times New Roman"/>
          <w:szCs w:val="24"/>
          <w:lang w:val="bg-BG" w:eastAsia="en-US"/>
        </w:rPr>
        <w:t xml:space="preserve"> Декларирам, че ако бъда избран за изпълнител, д</w:t>
      </w:r>
      <w:r w:rsidR="00E976A8" w:rsidRPr="00E976A8">
        <w:rPr>
          <w:rFonts w:ascii="Times New Roman" w:hAnsi="Times New Roman"/>
          <w:szCs w:val="24"/>
          <w:lang w:val="bg-BG" w:eastAsia="en-US"/>
        </w:rPr>
        <w:t xml:space="preserve">оставената климатична техника </w:t>
      </w:r>
      <w:r w:rsidR="00E976A8">
        <w:rPr>
          <w:rFonts w:ascii="Times New Roman" w:hAnsi="Times New Roman"/>
          <w:szCs w:val="24"/>
          <w:lang w:val="bg-BG" w:eastAsia="en-US"/>
        </w:rPr>
        <w:t xml:space="preserve">ще е </w:t>
      </w:r>
      <w:r w:rsidR="00E976A8" w:rsidRPr="00E976A8">
        <w:rPr>
          <w:rFonts w:ascii="Times New Roman" w:hAnsi="Times New Roman"/>
          <w:szCs w:val="24"/>
          <w:lang w:val="bg-BG" w:eastAsia="en-US"/>
        </w:rPr>
        <w:t>придружена със:</w:t>
      </w:r>
    </w:p>
    <w:p w:rsidR="00E976A8" w:rsidRPr="00E976A8" w:rsidRDefault="00E976A8" w:rsidP="006723C1">
      <w:pPr>
        <w:spacing w:line="360" w:lineRule="auto"/>
        <w:ind w:firstLine="567"/>
        <w:jc w:val="both"/>
        <w:rPr>
          <w:rFonts w:ascii="Times New Roman" w:hAnsi="Times New Roman"/>
          <w:szCs w:val="24"/>
          <w:lang w:val="bg-BG" w:eastAsia="en-US"/>
        </w:rPr>
      </w:pPr>
      <w:r w:rsidRPr="00E976A8">
        <w:rPr>
          <w:rFonts w:ascii="Times New Roman" w:hAnsi="Times New Roman"/>
          <w:szCs w:val="24"/>
          <w:lang w:val="bg-BG" w:eastAsia="en-US"/>
        </w:rPr>
        <w:t>•</w:t>
      </w:r>
      <w:r w:rsidRPr="00E976A8">
        <w:rPr>
          <w:rFonts w:ascii="Times New Roman" w:hAnsi="Times New Roman"/>
          <w:szCs w:val="24"/>
          <w:lang w:val="bg-BG" w:eastAsia="en-US"/>
        </w:rPr>
        <w:tab/>
        <w:t>пълна техническа сервизна документация от производителя - на английски и на български език;</w:t>
      </w:r>
    </w:p>
    <w:p w:rsidR="00E976A8" w:rsidRPr="00E976A8" w:rsidRDefault="00E976A8" w:rsidP="006723C1">
      <w:pPr>
        <w:spacing w:line="360" w:lineRule="auto"/>
        <w:ind w:firstLine="567"/>
        <w:jc w:val="both"/>
        <w:rPr>
          <w:rFonts w:ascii="Times New Roman" w:hAnsi="Times New Roman"/>
          <w:szCs w:val="24"/>
          <w:lang w:val="bg-BG" w:eastAsia="en-US"/>
        </w:rPr>
      </w:pPr>
      <w:r w:rsidRPr="00E976A8">
        <w:rPr>
          <w:rFonts w:ascii="Times New Roman" w:hAnsi="Times New Roman"/>
          <w:szCs w:val="24"/>
          <w:lang w:val="bg-BG" w:eastAsia="en-US"/>
        </w:rPr>
        <w:t>•</w:t>
      </w:r>
      <w:r w:rsidRPr="00E976A8">
        <w:rPr>
          <w:rFonts w:ascii="Times New Roman" w:hAnsi="Times New Roman"/>
          <w:szCs w:val="24"/>
          <w:lang w:val="bg-BG" w:eastAsia="en-US"/>
        </w:rPr>
        <w:tab/>
        <w:t>преведено на български език ръководство за експлоатация от производителя, в което да са посочени техническите характеристики, правила за безопасна експлоатация, начин за работа и начини за отстраняване на възникнали проблеми;</w:t>
      </w:r>
    </w:p>
    <w:p w:rsidR="00E976A8" w:rsidRDefault="00E976A8" w:rsidP="006723C1">
      <w:pPr>
        <w:spacing w:line="360" w:lineRule="auto"/>
        <w:ind w:firstLine="567"/>
        <w:jc w:val="both"/>
        <w:rPr>
          <w:rFonts w:ascii="Times New Roman" w:hAnsi="Times New Roman"/>
          <w:szCs w:val="24"/>
          <w:lang w:val="bg-BG" w:eastAsia="en-US"/>
        </w:rPr>
      </w:pPr>
      <w:r w:rsidRPr="00E976A8">
        <w:rPr>
          <w:rFonts w:ascii="Times New Roman" w:hAnsi="Times New Roman"/>
          <w:szCs w:val="24"/>
          <w:lang w:val="bg-BG" w:eastAsia="en-US"/>
        </w:rPr>
        <w:t>•</w:t>
      </w:r>
      <w:r w:rsidRPr="00E976A8">
        <w:rPr>
          <w:rFonts w:ascii="Times New Roman" w:hAnsi="Times New Roman"/>
          <w:szCs w:val="24"/>
          <w:lang w:val="bg-BG" w:eastAsia="en-US"/>
        </w:rPr>
        <w:tab/>
        <w:t>гаранционна карта.</w:t>
      </w:r>
    </w:p>
    <w:p w:rsidR="00AC2589" w:rsidRDefault="00E976A8" w:rsidP="006723C1">
      <w:pPr>
        <w:spacing w:line="360" w:lineRule="auto"/>
        <w:ind w:firstLine="567"/>
        <w:jc w:val="both"/>
        <w:rPr>
          <w:rFonts w:ascii="Times New Roman" w:hAnsi="Times New Roman"/>
          <w:szCs w:val="24"/>
          <w:lang w:val="bg-BG"/>
        </w:rPr>
      </w:pPr>
      <w:r w:rsidRPr="001975C4">
        <w:rPr>
          <w:rFonts w:ascii="Times New Roman" w:hAnsi="Times New Roman"/>
          <w:b/>
          <w:szCs w:val="24"/>
          <w:lang w:val="bg-BG"/>
        </w:rPr>
        <w:t>1</w:t>
      </w:r>
      <w:r w:rsidR="00A70B05" w:rsidRPr="001975C4">
        <w:rPr>
          <w:rFonts w:ascii="Times New Roman" w:hAnsi="Times New Roman"/>
          <w:b/>
          <w:szCs w:val="24"/>
          <w:lang w:val="bg-BG"/>
        </w:rPr>
        <w:t>0</w:t>
      </w:r>
      <w:r w:rsidR="00646B45" w:rsidRPr="001975C4">
        <w:rPr>
          <w:rFonts w:ascii="Times New Roman" w:hAnsi="Times New Roman"/>
          <w:b/>
          <w:szCs w:val="24"/>
          <w:lang w:val="bg-BG"/>
        </w:rPr>
        <w:t>.</w:t>
      </w:r>
      <w:r w:rsidR="001975C4" w:rsidRPr="001975C4">
        <w:rPr>
          <w:rFonts w:ascii="Times New Roman" w:hAnsi="Times New Roman"/>
          <w:b/>
          <w:szCs w:val="24"/>
          <w:lang w:val="bg-BG"/>
        </w:rPr>
        <w:t xml:space="preserve"> Задължавам се</w:t>
      </w:r>
      <w:r w:rsidR="001975C4" w:rsidRPr="001975C4">
        <w:rPr>
          <w:rFonts w:ascii="Times New Roman" w:hAnsi="Times New Roman"/>
          <w:szCs w:val="24"/>
          <w:lang w:val="bg-BG"/>
        </w:rPr>
        <w:t xml:space="preserve"> да </w:t>
      </w:r>
      <w:r w:rsidR="001975C4" w:rsidRPr="001975C4">
        <w:rPr>
          <w:rFonts w:ascii="Times New Roman" w:hAnsi="Times New Roman"/>
          <w:szCs w:val="24"/>
          <w:lang w:val="bg-BG" w:eastAsia="en-US"/>
        </w:rPr>
        <w:t>демонтирам съществуваща климатична техника</w:t>
      </w:r>
      <w:r w:rsidR="001975C4" w:rsidRPr="001975C4">
        <w:rPr>
          <w:rFonts w:ascii="Times New Roman" w:hAnsi="Times New Roman"/>
          <w:szCs w:val="24"/>
          <w:lang w:val="bg-BG"/>
        </w:rPr>
        <w:t>;</w:t>
      </w:r>
    </w:p>
    <w:p w:rsidR="00AC2589" w:rsidRDefault="00AC2589" w:rsidP="006723C1">
      <w:pPr>
        <w:spacing w:line="360" w:lineRule="auto"/>
        <w:ind w:firstLine="567"/>
        <w:jc w:val="both"/>
        <w:rPr>
          <w:rFonts w:ascii="Times New Roman" w:hAnsi="Times New Roman"/>
          <w:szCs w:val="24"/>
          <w:lang w:eastAsia="en-US"/>
        </w:rPr>
      </w:pPr>
      <w:r w:rsidRPr="00AC2589">
        <w:rPr>
          <w:rFonts w:ascii="Times New Roman" w:hAnsi="Times New Roman"/>
          <w:b/>
          <w:szCs w:val="24"/>
          <w:lang w:val="bg-BG"/>
        </w:rPr>
        <w:t>11.</w:t>
      </w:r>
      <w:r w:rsidRPr="003B77A4">
        <w:rPr>
          <w:rFonts w:ascii="Times New Roman" w:hAnsi="Times New Roman"/>
          <w:szCs w:val="24"/>
          <w:lang w:eastAsia="en-US"/>
        </w:rPr>
        <w:t xml:space="preserve"> </w:t>
      </w:r>
      <w:r w:rsidRPr="00AC2589">
        <w:rPr>
          <w:rFonts w:ascii="Times New Roman" w:hAnsi="Times New Roman"/>
          <w:b/>
          <w:szCs w:val="24"/>
          <w:lang w:val="bg-BG" w:eastAsia="en-US"/>
        </w:rPr>
        <w:t xml:space="preserve">Задължавам се </w:t>
      </w:r>
      <w:r>
        <w:rPr>
          <w:rFonts w:ascii="Times New Roman" w:hAnsi="Times New Roman"/>
          <w:szCs w:val="24"/>
          <w:lang w:val="bg-BG" w:eastAsia="en-US"/>
        </w:rPr>
        <w:t xml:space="preserve">да </w:t>
      </w:r>
      <w:r w:rsidRPr="0075253F">
        <w:rPr>
          <w:rFonts w:ascii="Times New Roman" w:hAnsi="Times New Roman"/>
          <w:szCs w:val="24"/>
          <w:lang w:val="bg-BG" w:eastAsia="en-US"/>
        </w:rPr>
        <w:t>проведа инструктаж на служители на Възложителя за правилна и безопасна експлоатация на съоръженията.</w:t>
      </w:r>
    </w:p>
    <w:p w:rsidR="00AC2589" w:rsidRPr="001975C4" w:rsidRDefault="00AC2589" w:rsidP="006723C1">
      <w:pPr>
        <w:spacing w:line="360" w:lineRule="auto"/>
        <w:ind w:firstLine="567"/>
        <w:jc w:val="both"/>
        <w:rPr>
          <w:rFonts w:ascii="Times New Roman" w:hAnsi="Times New Roman"/>
          <w:szCs w:val="24"/>
          <w:lang w:val="bg-BG"/>
        </w:rPr>
      </w:pPr>
    </w:p>
    <w:p w:rsidR="00646B45" w:rsidRPr="00646B45" w:rsidRDefault="001975C4" w:rsidP="006723C1">
      <w:pPr>
        <w:spacing w:line="360" w:lineRule="auto"/>
        <w:ind w:firstLine="567"/>
        <w:jc w:val="both"/>
        <w:rPr>
          <w:rFonts w:ascii="Times New Roman" w:hAnsi="Times New Roman"/>
          <w:szCs w:val="24"/>
          <w:lang w:val="bg-BG"/>
        </w:rPr>
      </w:pPr>
      <w:r w:rsidRPr="001975C4">
        <w:rPr>
          <w:rFonts w:ascii="Times New Roman" w:hAnsi="Times New Roman"/>
          <w:b/>
          <w:szCs w:val="24"/>
          <w:lang w:val="bg-BG"/>
        </w:rPr>
        <w:lastRenderedPageBreak/>
        <w:t xml:space="preserve">12. </w:t>
      </w:r>
      <w:r w:rsidR="00646B45" w:rsidRPr="00646B45">
        <w:rPr>
          <w:rFonts w:ascii="Times New Roman" w:hAnsi="Times New Roman"/>
          <w:szCs w:val="24"/>
          <w:lang w:val="bg-BG"/>
        </w:rPr>
        <w:t>Декларираме, че</w:t>
      </w:r>
      <w:r w:rsidR="00646B45" w:rsidRPr="00646B45">
        <w:rPr>
          <w:rFonts w:ascii="Times New Roman" w:hAnsi="Times New Roman"/>
          <w:szCs w:val="24"/>
          <w:lang w:val="bg-BG" w:eastAsia="en-US"/>
        </w:rPr>
        <w:t xml:space="preserve"> оборудването е произведено от производители, притежаващи сертификати за</w:t>
      </w:r>
      <w:r w:rsidR="00646B45">
        <w:rPr>
          <w:rFonts w:ascii="Times New Roman" w:hAnsi="Times New Roman"/>
          <w:szCs w:val="24"/>
          <w:lang w:val="bg-BG" w:eastAsia="en-US"/>
        </w:rPr>
        <w:t xml:space="preserve"> </w:t>
      </w:r>
      <w:r w:rsidR="00646B45" w:rsidRPr="00646B45">
        <w:rPr>
          <w:rFonts w:ascii="Times New Roman" w:hAnsi="Times New Roman"/>
          <w:szCs w:val="24"/>
          <w:lang w:val="bg-BG" w:eastAsia="en-US"/>
        </w:rPr>
        <w:t xml:space="preserve">международни стандарти за </w:t>
      </w:r>
      <w:r w:rsidR="00053AA9">
        <w:rPr>
          <w:rFonts w:ascii="Times New Roman" w:hAnsi="Times New Roman"/>
          <w:szCs w:val="24"/>
          <w:lang w:val="bg-BG" w:eastAsia="en-US"/>
        </w:rPr>
        <w:t>качество - ISO 9001, ISO 14001</w:t>
      </w:r>
      <w:r w:rsidR="00053AA9">
        <w:rPr>
          <w:rFonts w:ascii="Times New Roman" w:hAnsi="Times New Roman"/>
          <w:szCs w:val="24"/>
          <w:lang w:eastAsia="en-US"/>
        </w:rPr>
        <w:t xml:space="preserve"> </w:t>
      </w:r>
      <w:r w:rsidR="00646B45" w:rsidRPr="00646B45">
        <w:rPr>
          <w:rFonts w:ascii="Times New Roman" w:hAnsi="Times New Roman"/>
          <w:szCs w:val="24"/>
          <w:lang w:val="bg-BG" w:eastAsia="en-US"/>
        </w:rPr>
        <w:t>или еквивалентни</w:t>
      </w:r>
      <w:r w:rsidR="00646B45">
        <w:rPr>
          <w:rFonts w:ascii="Times New Roman" w:hAnsi="Times New Roman"/>
          <w:szCs w:val="24"/>
          <w:lang w:val="bg-BG" w:eastAsia="en-US"/>
        </w:rPr>
        <w:t>.</w:t>
      </w:r>
    </w:p>
    <w:p w:rsidR="00887966" w:rsidRPr="00462147" w:rsidRDefault="00E976A8" w:rsidP="006723C1">
      <w:pPr>
        <w:tabs>
          <w:tab w:val="left" w:pos="-3544"/>
        </w:tabs>
        <w:spacing w:line="360" w:lineRule="auto"/>
        <w:ind w:firstLine="567"/>
        <w:jc w:val="both"/>
        <w:rPr>
          <w:rFonts w:ascii="Times New Roman" w:eastAsia="Times New Roman" w:hAnsi="Times New Roman"/>
          <w:bCs/>
          <w:szCs w:val="24"/>
          <w:lang w:val="ru-RU"/>
        </w:rPr>
      </w:pPr>
      <w:r>
        <w:rPr>
          <w:rFonts w:ascii="Times New Roman" w:eastAsia="Times New Roman" w:hAnsi="Times New Roman"/>
          <w:b/>
          <w:szCs w:val="24"/>
          <w:lang w:val="bg-BG"/>
        </w:rPr>
        <w:t>1</w:t>
      </w:r>
      <w:r w:rsidR="00AC2589">
        <w:rPr>
          <w:rFonts w:ascii="Times New Roman" w:eastAsia="Times New Roman" w:hAnsi="Times New Roman"/>
          <w:b/>
          <w:szCs w:val="24"/>
          <w:lang w:val="bg-BG"/>
        </w:rPr>
        <w:t>3</w:t>
      </w:r>
      <w:r w:rsidR="00887966" w:rsidRPr="00887966">
        <w:rPr>
          <w:rFonts w:ascii="Times New Roman" w:eastAsia="Times New Roman" w:hAnsi="Times New Roman"/>
          <w:b/>
          <w:szCs w:val="24"/>
          <w:lang w:val="bg-BG"/>
        </w:rPr>
        <w:t>.</w:t>
      </w:r>
      <w:r w:rsidR="00887966">
        <w:rPr>
          <w:rFonts w:ascii="Times New Roman" w:eastAsia="Times New Roman" w:hAnsi="Times New Roman"/>
          <w:szCs w:val="24"/>
          <w:lang w:val="bg-BG"/>
        </w:rPr>
        <w:t xml:space="preserve"> </w:t>
      </w:r>
      <w:r w:rsidR="00887966" w:rsidRPr="00462147">
        <w:rPr>
          <w:rFonts w:ascii="Times New Roman" w:eastAsia="Times New Roman" w:hAnsi="Times New Roman"/>
          <w:szCs w:val="24"/>
          <w:lang w:val="bg-BG"/>
        </w:rPr>
        <w:t>Предлага</w:t>
      </w:r>
      <w:r w:rsidR="00887966">
        <w:rPr>
          <w:rFonts w:ascii="Times New Roman" w:eastAsia="Times New Roman" w:hAnsi="Times New Roman"/>
          <w:szCs w:val="24"/>
          <w:lang w:val="bg-BG"/>
        </w:rPr>
        <w:t>ните</w:t>
      </w:r>
      <w:r w:rsidR="00887966" w:rsidRPr="00462147">
        <w:rPr>
          <w:rFonts w:ascii="Times New Roman" w:eastAsia="Times New Roman" w:hAnsi="Times New Roman"/>
          <w:szCs w:val="24"/>
          <w:lang w:val="bg-BG"/>
        </w:rPr>
        <w:t xml:space="preserve"> от мен </w:t>
      </w:r>
      <w:r w:rsidR="00887966" w:rsidRPr="00887966">
        <w:rPr>
          <w:rFonts w:ascii="Times New Roman" w:eastAsia="Times New Roman" w:hAnsi="Times New Roman"/>
          <w:szCs w:val="24"/>
          <w:lang w:val="bg-BG"/>
        </w:rPr>
        <w:t xml:space="preserve">прецизни климатизатори </w:t>
      </w:r>
      <w:r w:rsidR="00887966">
        <w:rPr>
          <w:rFonts w:ascii="Times New Roman" w:eastAsia="Times New Roman" w:hAnsi="Times New Roman"/>
          <w:szCs w:val="24"/>
          <w:lang w:val="bg-BG"/>
        </w:rPr>
        <w:t xml:space="preserve">са </w:t>
      </w:r>
      <w:r w:rsidR="00887966" w:rsidRPr="00462147">
        <w:rPr>
          <w:rFonts w:ascii="Times New Roman" w:eastAsia="Times New Roman" w:hAnsi="Times New Roman"/>
          <w:szCs w:val="24"/>
          <w:lang w:val="bg-BG"/>
        </w:rPr>
        <w:t>марка ……………………………. модел ……………</w:t>
      </w:r>
      <w:r w:rsidR="00887966">
        <w:rPr>
          <w:rFonts w:ascii="Times New Roman" w:eastAsia="Times New Roman" w:hAnsi="Times New Roman"/>
          <w:szCs w:val="24"/>
          <w:lang w:val="bg-BG"/>
        </w:rPr>
        <w:t>..</w:t>
      </w:r>
      <w:r w:rsidR="00887966" w:rsidRPr="00462147">
        <w:rPr>
          <w:rFonts w:ascii="Times New Roman" w:eastAsia="Times New Roman" w:hAnsi="Times New Roman"/>
          <w:szCs w:val="24"/>
          <w:lang w:val="bg-BG"/>
        </w:rPr>
        <w:t>……………</w:t>
      </w:r>
      <w:r w:rsidR="00887966">
        <w:rPr>
          <w:rFonts w:ascii="Times New Roman" w:eastAsia="Times New Roman" w:hAnsi="Times New Roman"/>
          <w:szCs w:val="24"/>
          <w:lang w:val="bg-BG"/>
        </w:rPr>
        <w:t>....</w:t>
      </w:r>
      <w:r w:rsidR="00887966" w:rsidRPr="00462147">
        <w:rPr>
          <w:rFonts w:ascii="Times New Roman" w:eastAsia="Times New Roman" w:hAnsi="Times New Roman"/>
          <w:szCs w:val="24"/>
          <w:lang w:val="bg-BG"/>
        </w:rPr>
        <w:t>………</w:t>
      </w:r>
      <w:r w:rsidR="00887966">
        <w:rPr>
          <w:rFonts w:ascii="Times New Roman" w:eastAsia="Times New Roman" w:hAnsi="Times New Roman"/>
          <w:szCs w:val="24"/>
          <w:lang w:val="bg-BG"/>
        </w:rPr>
        <w:t xml:space="preserve"> </w:t>
      </w:r>
      <w:r w:rsidR="00887966" w:rsidRPr="00462147">
        <w:rPr>
          <w:rFonts w:ascii="Times New Roman" w:eastAsia="Times New Roman" w:hAnsi="Times New Roman"/>
          <w:szCs w:val="24"/>
          <w:lang w:val="bg-BG"/>
        </w:rPr>
        <w:t>и произход</w:t>
      </w:r>
      <w:r w:rsidR="00887966">
        <w:rPr>
          <w:rFonts w:ascii="Times New Roman" w:eastAsia="Times New Roman" w:hAnsi="Times New Roman"/>
          <w:szCs w:val="24"/>
          <w:lang w:val="bg-BG"/>
        </w:rPr>
        <w:t xml:space="preserve"> </w:t>
      </w:r>
      <w:r w:rsidR="00887966" w:rsidRPr="00462147">
        <w:rPr>
          <w:rFonts w:ascii="Times New Roman" w:eastAsia="Times New Roman" w:hAnsi="Times New Roman"/>
          <w:szCs w:val="24"/>
          <w:lang w:val="bg-BG"/>
        </w:rPr>
        <w:t>…</w:t>
      </w:r>
      <w:r w:rsidR="00887966">
        <w:rPr>
          <w:rFonts w:ascii="Times New Roman" w:eastAsia="Times New Roman" w:hAnsi="Times New Roman"/>
          <w:szCs w:val="24"/>
          <w:lang w:val="bg-BG"/>
        </w:rPr>
        <w:t>.</w:t>
      </w:r>
      <w:r w:rsidR="00887966" w:rsidRPr="00462147">
        <w:rPr>
          <w:rFonts w:ascii="Times New Roman" w:eastAsia="Times New Roman" w:hAnsi="Times New Roman"/>
          <w:szCs w:val="24"/>
          <w:lang w:val="bg-BG"/>
        </w:rPr>
        <w:t>………………………………………, със следните т</w:t>
      </w:r>
      <w:r w:rsidR="00887966" w:rsidRPr="00462147">
        <w:rPr>
          <w:rFonts w:ascii="Times New Roman" w:eastAsia="Times New Roman" w:hAnsi="Times New Roman"/>
          <w:bCs/>
          <w:szCs w:val="24"/>
          <w:lang w:val="ru-RU"/>
        </w:rPr>
        <w:t>ехнически характеристики: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5103"/>
      </w:tblGrid>
      <w:tr w:rsidR="00887966" w:rsidRPr="00887966" w:rsidTr="00717460">
        <w:trPr>
          <w:cantSplit/>
          <w:trHeight w:val="762"/>
          <w:tblHeader/>
        </w:trPr>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rsidR="00887966" w:rsidRPr="00887966" w:rsidRDefault="000F60B5" w:rsidP="006D5D19">
            <w:pPr>
              <w:spacing w:line="276" w:lineRule="auto"/>
              <w:jc w:val="center"/>
              <w:rPr>
                <w:rFonts w:ascii="Times New Roman" w:eastAsia="Times New Roman" w:hAnsi="Times New Roman"/>
                <w:b/>
                <w:sz w:val="22"/>
                <w:szCs w:val="22"/>
                <w:lang w:val="bg-BG"/>
              </w:rPr>
            </w:pPr>
            <w:r>
              <w:rPr>
                <w:rFonts w:ascii="Times New Roman" w:eastAsia="Times New Roman" w:hAnsi="Times New Roman"/>
                <w:b/>
                <w:sz w:val="22"/>
                <w:szCs w:val="22"/>
                <w:lang w:val="bg-BG"/>
              </w:rPr>
              <w:t>Изисквания на техническата спецификация</w:t>
            </w:r>
          </w:p>
        </w:tc>
        <w:tc>
          <w:tcPr>
            <w:tcW w:w="5103" w:type="dxa"/>
            <w:tcBorders>
              <w:top w:val="single" w:sz="4" w:space="0" w:color="auto"/>
              <w:left w:val="single" w:sz="4" w:space="0" w:color="auto"/>
              <w:bottom w:val="single" w:sz="4" w:space="0" w:color="auto"/>
              <w:right w:val="single" w:sz="4" w:space="0" w:color="auto"/>
            </w:tcBorders>
            <w:shd w:val="clear" w:color="auto" w:fill="D9D9D9"/>
            <w:vAlign w:val="center"/>
          </w:tcPr>
          <w:p w:rsidR="00887966" w:rsidRPr="00887966" w:rsidRDefault="00887966" w:rsidP="006D5D19">
            <w:pPr>
              <w:spacing w:line="276" w:lineRule="auto"/>
              <w:ind w:left="-129" w:right="-108"/>
              <w:jc w:val="center"/>
              <w:rPr>
                <w:rFonts w:ascii="Times New Roman" w:eastAsia="Times New Roman" w:hAnsi="Times New Roman"/>
                <w:b/>
                <w:sz w:val="22"/>
                <w:szCs w:val="22"/>
                <w:lang w:val="bg-BG"/>
              </w:rPr>
            </w:pPr>
          </w:p>
          <w:p w:rsidR="00887966" w:rsidRPr="00887966" w:rsidRDefault="00887966" w:rsidP="006D5D19">
            <w:pPr>
              <w:spacing w:line="276" w:lineRule="auto"/>
              <w:ind w:left="-129" w:right="-108"/>
              <w:jc w:val="center"/>
              <w:rPr>
                <w:rFonts w:ascii="Times New Roman" w:eastAsia="Times New Roman" w:hAnsi="Times New Roman"/>
                <w:b/>
                <w:sz w:val="22"/>
                <w:szCs w:val="22"/>
                <w:lang w:val="bg-BG"/>
              </w:rPr>
            </w:pPr>
            <w:r w:rsidRPr="00887966">
              <w:rPr>
                <w:rFonts w:ascii="Times New Roman" w:eastAsia="Times New Roman" w:hAnsi="Times New Roman"/>
                <w:b/>
                <w:sz w:val="22"/>
                <w:szCs w:val="22"/>
                <w:lang w:val="bg-BG"/>
              </w:rPr>
              <w:t xml:space="preserve">Предложени спецификации </w:t>
            </w:r>
          </w:p>
          <w:p w:rsidR="00887966" w:rsidRPr="00887966" w:rsidRDefault="00887966" w:rsidP="006D5D19">
            <w:pPr>
              <w:spacing w:line="276" w:lineRule="auto"/>
              <w:ind w:left="-129" w:right="-108"/>
              <w:jc w:val="center"/>
              <w:rPr>
                <w:rFonts w:ascii="Times New Roman" w:eastAsia="Times New Roman" w:hAnsi="Times New Roman"/>
                <w:b/>
                <w:sz w:val="22"/>
                <w:szCs w:val="22"/>
                <w:lang w:val="bg-BG"/>
              </w:rPr>
            </w:pPr>
          </w:p>
        </w:tc>
      </w:tr>
      <w:tr w:rsidR="00887966" w:rsidRPr="00887966" w:rsidTr="005D3AA5">
        <w:tc>
          <w:tcPr>
            <w:tcW w:w="4678" w:type="dxa"/>
            <w:tcBorders>
              <w:top w:val="single" w:sz="4" w:space="0" w:color="auto"/>
              <w:left w:val="single" w:sz="4" w:space="0" w:color="auto"/>
              <w:bottom w:val="single" w:sz="4" w:space="0" w:color="auto"/>
              <w:right w:val="single" w:sz="4" w:space="0" w:color="auto"/>
            </w:tcBorders>
            <w:shd w:val="clear" w:color="auto" w:fill="auto"/>
          </w:tcPr>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b/>
                <w:szCs w:val="24"/>
                <w:lang w:val="bg-BG" w:eastAsia="en-US"/>
              </w:rPr>
            </w:pPr>
            <w:r w:rsidRPr="00887966">
              <w:rPr>
                <w:rFonts w:ascii="Times New Roman" w:eastAsia="Times New Roman" w:hAnsi="Times New Roman"/>
                <w:b/>
                <w:szCs w:val="24"/>
                <w:lang w:val="bg-BG" w:eastAsia="en-US"/>
              </w:rPr>
              <w:t xml:space="preserve">Проектна студова мощност: </w:t>
            </w:r>
          </w:p>
          <w:p w:rsidR="00887966" w:rsidRPr="00887966" w:rsidRDefault="00887966" w:rsidP="006D5D19">
            <w:pPr>
              <w:widowControl w:val="0"/>
              <w:numPr>
                <w:ilvl w:val="0"/>
                <w:numId w:val="9"/>
              </w:numPr>
              <w:tabs>
                <w:tab w:val="left" w:pos="317"/>
                <w:tab w:val="left" w:pos="993"/>
              </w:tabs>
              <w:autoSpaceDE w:val="0"/>
              <w:autoSpaceDN w:val="0"/>
              <w:spacing w:line="276" w:lineRule="auto"/>
              <w:ind w:left="0" w:firstLine="0"/>
              <w:jc w:val="both"/>
              <w:rPr>
                <w:rFonts w:ascii="Times New Roman" w:eastAsia="Tahoma" w:hAnsi="Times New Roman"/>
                <w:szCs w:val="24"/>
                <w:lang w:val="bg-BG" w:eastAsia="en-US"/>
              </w:rPr>
            </w:pPr>
            <w:r w:rsidRPr="00887966">
              <w:rPr>
                <w:rFonts w:ascii="Times New Roman" w:eastAsia="Tahoma" w:hAnsi="Times New Roman"/>
                <w:szCs w:val="24"/>
                <w:lang w:val="bg-BG" w:eastAsia="en-US"/>
              </w:rPr>
              <w:t xml:space="preserve">Пълна - над 23 kW при tвн = 33 </w:t>
            </w:r>
            <w:r w:rsidRPr="00887966">
              <w:rPr>
                <w:rFonts w:ascii="Times New Roman" w:eastAsia="Tahoma" w:hAnsi="Times New Roman"/>
                <w:szCs w:val="24"/>
                <w:vertAlign w:val="superscript"/>
                <w:lang w:val="bg-BG" w:eastAsia="en-US"/>
              </w:rPr>
              <w:t>о</w:t>
            </w:r>
            <w:r w:rsidRPr="00887966">
              <w:rPr>
                <w:rFonts w:ascii="Times New Roman" w:eastAsia="Tahoma" w:hAnsi="Times New Roman"/>
                <w:szCs w:val="24"/>
                <w:lang w:val="bg-BG" w:eastAsia="en-US"/>
              </w:rPr>
              <w:t>С</w:t>
            </w:r>
          </w:p>
          <w:p w:rsidR="00887966" w:rsidRPr="00887966" w:rsidRDefault="00887966" w:rsidP="006D5D19">
            <w:pPr>
              <w:widowControl w:val="0"/>
              <w:numPr>
                <w:ilvl w:val="0"/>
                <w:numId w:val="9"/>
              </w:numPr>
              <w:tabs>
                <w:tab w:val="left" w:pos="317"/>
                <w:tab w:val="left" w:pos="993"/>
              </w:tabs>
              <w:autoSpaceDE w:val="0"/>
              <w:autoSpaceDN w:val="0"/>
              <w:spacing w:line="276" w:lineRule="auto"/>
              <w:ind w:left="0" w:firstLine="0"/>
              <w:jc w:val="both"/>
              <w:rPr>
                <w:rFonts w:ascii="Times New Roman" w:eastAsia="Tahoma" w:hAnsi="Times New Roman"/>
                <w:szCs w:val="24"/>
                <w:lang w:val="bg-BG" w:eastAsia="en-US"/>
              </w:rPr>
            </w:pPr>
            <w:r w:rsidRPr="00887966">
              <w:rPr>
                <w:rFonts w:ascii="Times New Roman" w:eastAsia="Tahoma" w:hAnsi="Times New Roman"/>
                <w:szCs w:val="24"/>
                <w:lang w:val="bg-BG" w:eastAsia="en-US"/>
              </w:rPr>
              <w:t xml:space="preserve">Явна - над 22 kW при tвн = 33 </w:t>
            </w:r>
            <w:r w:rsidRPr="00887966">
              <w:rPr>
                <w:rFonts w:ascii="Times New Roman" w:eastAsia="Tahoma" w:hAnsi="Times New Roman"/>
                <w:szCs w:val="24"/>
                <w:vertAlign w:val="superscript"/>
                <w:lang w:val="bg-BG" w:eastAsia="en-US"/>
              </w:rPr>
              <w:t>о</w:t>
            </w:r>
            <w:r w:rsidRPr="00887966">
              <w:rPr>
                <w:rFonts w:ascii="Times New Roman" w:eastAsia="Tahoma" w:hAnsi="Times New Roman"/>
                <w:szCs w:val="24"/>
                <w:lang w:val="bg-BG" w:eastAsia="en-US"/>
              </w:rPr>
              <w:t>С</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szCs w:val="24"/>
                <w:lang w:val="bg-BG" w:eastAsia="en-US"/>
              </w:rPr>
            </w:pPr>
            <w:r w:rsidRPr="00887966">
              <w:rPr>
                <w:rFonts w:ascii="Times New Roman" w:eastAsia="Times New Roman" w:hAnsi="Times New Roman"/>
                <w:b/>
                <w:szCs w:val="24"/>
                <w:lang w:val="bg-BG" w:eastAsia="en-US"/>
              </w:rPr>
              <w:t>Ел. Захранване:</w:t>
            </w:r>
          </w:p>
          <w:p w:rsidR="00887966" w:rsidRPr="00887966" w:rsidRDefault="00887966" w:rsidP="006D5D19">
            <w:pPr>
              <w:widowControl w:val="0"/>
              <w:numPr>
                <w:ilvl w:val="0"/>
                <w:numId w:val="10"/>
              </w:numPr>
              <w:tabs>
                <w:tab w:val="left" w:pos="317"/>
                <w:tab w:val="left" w:pos="993"/>
              </w:tabs>
              <w:autoSpaceDE w:val="0"/>
              <w:autoSpaceDN w:val="0"/>
              <w:spacing w:line="276" w:lineRule="auto"/>
              <w:ind w:left="0" w:firstLine="0"/>
              <w:jc w:val="both"/>
              <w:rPr>
                <w:rFonts w:ascii="Times New Roman" w:eastAsia="Tahoma" w:hAnsi="Times New Roman"/>
                <w:szCs w:val="24"/>
                <w:lang w:val="bg-BG" w:eastAsia="en-US"/>
              </w:rPr>
            </w:pPr>
            <w:r w:rsidRPr="00887966">
              <w:rPr>
                <w:rFonts w:ascii="Times New Roman" w:eastAsia="Tahoma" w:hAnsi="Times New Roman"/>
                <w:szCs w:val="24"/>
                <w:lang w:val="bg-BG" w:eastAsia="en-US"/>
              </w:rPr>
              <w:t>Външен агрегат: 3Ph; 400V; 50Hz</w:t>
            </w:r>
          </w:p>
          <w:p w:rsidR="00887966" w:rsidRPr="00887966" w:rsidRDefault="00887966" w:rsidP="006D5D19">
            <w:pPr>
              <w:widowControl w:val="0"/>
              <w:numPr>
                <w:ilvl w:val="0"/>
                <w:numId w:val="10"/>
              </w:numPr>
              <w:tabs>
                <w:tab w:val="left" w:pos="317"/>
                <w:tab w:val="left" w:pos="993"/>
              </w:tabs>
              <w:autoSpaceDE w:val="0"/>
              <w:autoSpaceDN w:val="0"/>
              <w:spacing w:line="276" w:lineRule="auto"/>
              <w:ind w:left="0" w:firstLine="0"/>
              <w:jc w:val="both"/>
              <w:rPr>
                <w:rFonts w:ascii="Times New Roman" w:eastAsia="Tahoma" w:hAnsi="Times New Roman"/>
                <w:szCs w:val="24"/>
                <w:lang w:val="bg-BG" w:eastAsia="en-US"/>
              </w:rPr>
            </w:pPr>
            <w:r w:rsidRPr="00887966">
              <w:rPr>
                <w:rFonts w:ascii="Times New Roman" w:eastAsia="Tahoma" w:hAnsi="Times New Roman"/>
                <w:szCs w:val="24"/>
                <w:lang w:val="bg-BG" w:eastAsia="en-US"/>
              </w:rPr>
              <w:t>Вътрешен агрегат: 3Ph; 400V; 50Hz</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szCs w:val="24"/>
                <w:lang w:val="bg-BG" w:eastAsia="en-US"/>
              </w:rPr>
            </w:pPr>
            <w:r w:rsidRPr="00887966">
              <w:rPr>
                <w:rFonts w:ascii="Times New Roman" w:eastAsia="Times New Roman" w:hAnsi="Times New Roman"/>
                <w:b/>
                <w:szCs w:val="24"/>
                <w:lang w:val="bg-BG" w:eastAsia="en-US"/>
              </w:rPr>
              <w:t>Ел. Консумация:</w:t>
            </w:r>
          </w:p>
          <w:p w:rsidR="00887966" w:rsidRPr="00887966" w:rsidRDefault="00887966" w:rsidP="006D5D19">
            <w:pPr>
              <w:numPr>
                <w:ilvl w:val="0"/>
                <w:numId w:val="8"/>
              </w:numPr>
              <w:tabs>
                <w:tab w:val="left" w:pos="317"/>
                <w:tab w:val="left" w:pos="993"/>
              </w:tabs>
              <w:spacing w:line="276" w:lineRule="auto"/>
              <w:ind w:left="0" w:firstLine="0"/>
              <w:contextualSpacing/>
              <w:jc w:val="both"/>
              <w:rPr>
                <w:rFonts w:ascii="Times New Roman" w:eastAsia="Tahoma" w:hAnsi="Times New Roman"/>
                <w:szCs w:val="24"/>
                <w:lang w:val="bg-BG" w:eastAsia="en-US"/>
              </w:rPr>
            </w:pPr>
            <w:r w:rsidRPr="00887966">
              <w:rPr>
                <w:rFonts w:ascii="Times New Roman" w:eastAsia="Tahoma" w:hAnsi="Times New Roman"/>
                <w:szCs w:val="24"/>
                <w:lang w:val="bg-BG" w:eastAsia="en-US"/>
              </w:rPr>
              <w:t>Консумирана мощност (обща): до 16.0kW</w:t>
            </w:r>
          </w:p>
          <w:p w:rsidR="00887966" w:rsidRPr="00887966" w:rsidRDefault="00887966" w:rsidP="006D5D19">
            <w:pPr>
              <w:widowControl w:val="0"/>
              <w:numPr>
                <w:ilvl w:val="0"/>
                <w:numId w:val="8"/>
              </w:numPr>
              <w:tabs>
                <w:tab w:val="left" w:pos="317"/>
                <w:tab w:val="left" w:pos="993"/>
              </w:tabs>
              <w:autoSpaceDE w:val="0"/>
              <w:autoSpaceDN w:val="0"/>
              <w:spacing w:line="276" w:lineRule="auto"/>
              <w:ind w:left="0" w:firstLine="0"/>
              <w:jc w:val="both"/>
              <w:rPr>
                <w:rFonts w:ascii="Times New Roman" w:eastAsia="Tahoma" w:hAnsi="Times New Roman"/>
                <w:szCs w:val="24"/>
                <w:lang w:val="bg-BG" w:eastAsia="en-US"/>
              </w:rPr>
            </w:pPr>
            <w:r w:rsidRPr="00887966">
              <w:rPr>
                <w:rFonts w:ascii="Times New Roman" w:eastAsia="Tahoma" w:hAnsi="Times New Roman"/>
                <w:szCs w:val="24"/>
                <w:lang w:val="bg-BG" w:eastAsia="en-US"/>
              </w:rPr>
              <w:t>Консумирана мощност (външен агрегат): до 8.0kW</w:t>
            </w:r>
          </w:p>
          <w:p w:rsidR="00887966" w:rsidRPr="00887966" w:rsidRDefault="00887966" w:rsidP="006D5D19">
            <w:pPr>
              <w:widowControl w:val="0"/>
              <w:numPr>
                <w:ilvl w:val="0"/>
                <w:numId w:val="8"/>
              </w:numPr>
              <w:tabs>
                <w:tab w:val="left" w:pos="317"/>
                <w:tab w:val="left" w:pos="993"/>
              </w:tabs>
              <w:autoSpaceDE w:val="0"/>
              <w:autoSpaceDN w:val="0"/>
              <w:spacing w:line="276" w:lineRule="auto"/>
              <w:ind w:left="0" w:firstLine="0"/>
              <w:jc w:val="both"/>
              <w:rPr>
                <w:rFonts w:ascii="Times New Roman" w:eastAsia="Tahoma" w:hAnsi="Times New Roman"/>
                <w:szCs w:val="24"/>
                <w:lang w:val="bg-BG" w:eastAsia="en-US"/>
              </w:rPr>
            </w:pPr>
            <w:r w:rsidRPr="00887966">
              <w:rPr>
                <w:rFonts w:ascii="Times New Roman" w:eastAsia="Tahoma" w:hAnsi="Times New Roman"/>
                <w:szCs w:val="24"/>
                <w:lang w:val="bg-BG" w:eastAsia="en-US"/>
              </w:rPr>
              <w:t>Консумирана</w:t>
            </w:r>
            <w:r w:rsidR="009C7EDB">
              <w:rPr>
                <w:rFonts w:ascii="Times New Roman" w:eastAsia="Tahoma" w:hAnsi="Times New Roman"/>
                <w:szCs w:val="24"/>
                <w:lang w:val="bg-BG" w:eastAsia="en-US"/>
              </w:rPr>
              <w:t xml:space="preserve"> </w:t>
            </w:r>
            <w:r w:rsidRPr="00887966">
              <w:rPr>
                <w:rFonts w:ascii="Times New Roman" w:eastAsia="Tahoma" w:hAnsi="Times New Roman"/>
                <w:szCs w:val="24"/>
                <w:lang w:val="bg-BG" w:eastAsia="en-US"/>
              </w:rPr>
              <w:t>мощност</w:t>
            </w:r>
            <w:r w:rsidR="009C7EDB">
              <w:rPr>
                <w:rFonts w:ascii="Times New Roman" w:eastAsia="Tahoma" w:hAnsi="Times New Roman"/>
                <w:szCs w:val="24"/>
                <w:lang w:val="bg-BG" w:eastAsia="en-US"/>
              </w:rPr>
              <w:t xml:space="preserve"> </w:t>
            </w:r>
            <w:r w:rsidRPr="00887966">
              <w:rPr>
                <w:rFonts w:ascii="Times New Roman" w:eastAsia="Tahoma" w:hAnsi="Times New Roman"/>
                <w:szCs w:val="24"/>
                <w:lang w:val="bg-BG" w:eastAsia="en-US"/>
              </w:rPr>
              <w:t>(вътрешен агрегат): до 8.0kW</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szCs w:val="24"/>
                <w:lang w:val="bg-BG" w:eastAsia="en-US"/>
              </w:rPr>
            </w:pPr>
            <w:r w:rsidRPr="00887966">
              <w:rPr>
                <w:rFonts w:ascii="Times New Roman" w:eastAsia="Times New Roman" w:hAnsi="Times New Roman"/>
                <w:b/>
                <w:szCs w:val="24"/>
                <w:lang w:val="bg-BG" w:eastAsia="en-US"/>
              </w:rPr>
              <w:t>Хладилен агент:</w:t>
            </w:r>
            <w:r w:rsidRPr="00887966">
              <w:rPr>
                <w:rFonts w:ascii="Times New Roman" w:eastAsia="Times New Roman" w:hAnsi="Times New Roman"/>
                <w:szCs w:val="24"/>
                <w:lang w:val="bg-BG" w:eastAsia="en-US"/>
              </w:rPr>
              <w:t xml:space="preserve"> R410A</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szCs w:val="24"/>
                <w:lang w:val="bg-BG" w:eastAsia="en-US"/>
              </w:rPr>
            </w:pPr>
            <w:r w:rsidRPr="00887966">
              <w:rPr>
                <w:rFonts w:ascii="Times New Roman" w:eastAsia="Times New Roman" w:hAnsi="Times New Roman"/>
                <w:b/>
                <w:szCs w:val="24"/>
                <w:lang w:val="bg-BG" w:eastAsia="en-US"/>
              </w:rPr>
              <w:t xml:space="preserve">Коефициент на енергийна ефективност EER </w:t>
            </w:r>
            <w:r w:rsidRPr="00887966">
              <w:rPr>
                <w:rFonts w:ascii="Times New Roman" w:eastAsia="Times New Roman" w:hAnsi="Times New Roman"/>
                <w:szCs w:val="24"/>
                <w:lang w:val="bg-BG" w:eastAsia="en-US"/>
              </w:rPr>
              <w:t>– не по-нисък от 2,50</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szCs w:val="24"/>
                <w:lang w:val="bg-BG" w:eastAsia="en-US"/>
              </w:rPr>
            </w:pPr>
            <w:r w:rsidRPr="00887966">
              <w:rPr>
                <w:rFonts w:ascii="Times New Roman" w:eastAsia="Times New Roman" w:hAnsi="Times New Roman"/>
                <w:b/>
                <w:color w:val="000000"/>
                <w:szCs w:val="24"/>
                <w:lang w:val="bg-BG" w:eastAsia="en-US"/>
              </w:rPr>
              <w:t>Функция „FIRE Alarm“</w:t>
            </w:r>
            <w:r w:rsidRPr="00887966">
              <w:rPr>
                <w:rFonts w:ascii="Times New Roman" w:eastAsia="Times New Roman" w:hAnsi="Times New Roman"/>
                <w:color w:val="000000"/>
                <w:szCs w:val="24"/>
                <w:lang w:val="bg-BG" w:eastAsia="en-US"/>
              </w:rPr>
              <w:t xml:space="preserve"> - Климатизаторите да осигуряват аварийно изключване при подаване на сигнал от пожароизвестителната инсталация.</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b/>
                <w:szCs w:val="24"/>
                <w:lang w:val="bg-BG" w:eastAsia="en-US"/>
              </w:rPr>
            </w:pPr>
            <w:r w:rsidRPr="00887966">
              <w:rPr>
                <w:rFonts w:ascii="Times New Roman" w:eastAsia="Times New Roman" w:hAnsi="Times New Roman"/>
                <w:b/>
                <w:szCs w:val="24"/>
                <w:lang w:val="bg-BG" w:eastAsia="en-US"/>
              </w:rPr>
              <w:t>Табло за управление</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szCs w:val="24"/>
                <w:lang w:val="bg-BG" w:eastAsia="en-US"/>
              </w:rPr>
            </w:pPr>
            <w:r w:rsidRPr="00887966">
              <w:rPr>
                <w:rFonts w:ascii="Times New Roman" w:eastAsia="Times New Roman" w:hAnsi="Times New Roman"/>
                <w:b/>
                <w:szCs w:val="24"/>
                <w:lang w:val="bg-BG" w:eastAsia="en-US"/>
              </w:rPr>
              <w:t xml:space="preserve">Пароовлажнител </w:t>
            </w:r>
            <w:r w:rsidRPr="00887966">
              <w:rPr>
                <w:rFonts w:ascii="Times New Roman" w:eastAsia="Times New Roman" w:hAnsi="Times New Roman"/>
                <w:szCs w:val="24"/>
                <w:lang w:val="bg-BG" w:eastAsia="en-US"/>
              </w:rPr>
              <w:t>– Вграден във вътрешният агрегат (овлажнителна секция) с дебит 8 kg/h</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szCs w:val="24"/>
                <w:lang w:val="bg-BG" w:eastAsia="en-US"/>
              </w:rPr>
            </w:pPr>
            <w:r w:rsidRPr="00887966">
              <w:rPr>
                <w:rFonts w:ascii="Times New Roman" w:eastAsia="Times New Roman" w:hAnsi="Times New Roman"/>
                <w:b/>
                <w:szCs w:val="24"/>
                <w:lang w:val="bg-BG" w:eastAsia="en-US"/>
              </w:rPr>
              <w:t>Клас на филтрация/Филтри вътрешен агрегат</w:t>
            </w:r>
            <w:r w:rsidRPr="00887966">
              <w:rPr>
                <w:rFonts w:ascii="Times New Roman" w:eastAsia="Times New Roman" w:hAnsi="Times New Roman"/>
                <w:szCs w:val="24"/>
                <w:lang w:val="bg-BG" w:eastAsia="en-US"/>
              </w:rPr>
              <w:t>: EU4 / G4</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szCs w:val="24"/>
                <w:lang w:val="bg-BG" w:eastAsia="en-US"/>
              </w:rPr>
            </w:pPr>
            <w:r w:rsidRPr="00887966">
              <w:rPr>
                <w:rFonts w:ascii="Times New Roman" w:eastAsia="Times New Roman" w:hAnsi="Times New Roman"/>
                <w:b/>
                <w:szCs w:val="24"/>
                <w:lang w:val="bg-BG" w:eastAsia="en-US"/>
              </w:rPr>
              <w:t xml:space="preserve"> Кондензна помпа: </w:t>
            </w:r>
            <w:r w:rsidRPr="00887966">
              <w:rPr>
                <w:rFonts w:ascii="Times New Roman" w:eastAsia="Times New Roman" w:hAnsi="Times New Roman"/>
                <w:szCs w:val="24"/>
                <w:lang w:val="bg-BG" w:eastAsia="en-US"/>
              </w:rPr>
              <w:t>вградена във вътрешен агрегат – съобразена с характеристиките на агрегата</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b/>
                <w:szCs w:val="24"/>
                <w:lang w:val="bg-BG" w:eastAsia="en-US"/>
              </w:rPr>
            </w:pPr>
            <w:r w:rsidRPr="00887966">
              <w:rPr>
                <w:rFonts w:ascii="Times New Roman" w:eastAsia="Times New Roman" w:hAnsi="Times New Roman"/>
                <w:b/>
                <w:szCs w:val="24"/>
                <w:lang w:val="bg-BG" w:eastAsia="en-US"/>
              </w:rPr>
              <w:t xml:space="preserve"> Функция „Master / Slave function“</w:t>
            </w:r>
            <w:r w:rsidRPr="00887966">
              <w:rPr>
                <w:rFonts w:ascii="Times New Roman" w:eastAsia="Times New Roman" w:hAnsi="Times New Roman"/>
                <w:szCs w:val="24"/>
                <w:lang w:val="bg-BG" w:eastAsia="en-US"/>
              </w:rPr>
              <w:t xml:space="preserve"> - </w:t>
            </w:r>
            <w:r w:rsidRPr="00887966">
              <w:rPr>
                <w:rFonts w:ascii="Times New Roman" w:eastAsia="Times New Roman" w:hAnsi="Times New Roman"/>
                <w:color w:val="000000"/>
                <w:szCs w:val="24"/>
                <w:lang w:val="bg-BG" w:eastAsia="en-US"/>
              </w:rPr>
              <w:t xml:space="preserve">Климатизаторите да позволяват </w:t>
            </w:r>
            <w:r w:rsidRPr="00887966">
              <w:rPr>
                <w:rFonts w:ascii="Times New Roman" w:eastAsia="Times New Roman" w:hAnsi="Times New Roman"/>
                <w:szCs w:val="24"/>
                <w:lang w:val="bg-BG" w:eastAsia="en-US"/>
              </w:rPr>
              <w:t>автоматично стартиране на втори агрегат при отказ на главният, както и ротация на агрегатите за равномерно износване.</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b/>
                <w:szCs w:val="24"/>
                <w:lang w:val="bg-BG" w:eastAsia="en-US"/>
              </w:rPr>
            </w:pPr>
            <w:r w:rsidRPr="00887966">
              <w:rPr>
                <w:rFonts w:ascii="Times New Roman" w:eastAsia="Arial" w:hAnsi="Times New Roman"/>
                <w:b/>
                <w:szCs w:val="24"/>
                <w:lang w:val="bg-BG" w:eastAsia="en-US"/>
              </w:rPr>
              <w:t xml:space="preserve"> Комуникационен модул:</w:t>
            </w:r>
            <w:r w:rsidRPr="00887966">
              <w:rPr>
                <w:rFonts w:ascii="Times New Roman" w:eastAsia="Arial" w:hAnsi="Times New Roman"/>
                <w:szCs w:val="24"/>
                <w:lang w:val="bg-BG" w:eastAsia="en-US"/>
              </w:rPr>
              <w:t xml:space="preserve"> </w:t>
            </w:r>
          </w:p>
          <w:p w:rsidR="00887966" w:rsidRPr="00887966" w:rsidRDefault="00887966" w:rsidP="006D5D19">
            <w:pPr>
              <w:tabs>
                <w:tab w:val="left" w:pos="317"/>
                <w:tab w:val="left" w:pos="993"/>
              </w:tabs>
              <w:spacing w:line="276" w:lineRule="auto"/>
              <w:contextualSpacing/>
              <w:jc w:val="both"/>
              <w:rPr>
                <w:rFonts w:ascii="Times New Roman" w:eastAsia="Times New Roman" w:hAnsi="Times New Roman"/>
                <w:b/>
                <w:szCs w:val="24"/>
                <w:lang w:val="bg-BG" w:eastAsia="en-US"/>
              </w:rPr>
            </w:pPr>
            <w:r w:rsidRPr="00887966">
              <w:rPr>
                <w:rFonts w:ascii="Times New Roman" w:eastAsia="Arial" w:hAnsi="Times New Roman"/>
                <w:szCs w:val="24"/>
                <w:lang w:val="bg-BG" w:eastAsia="en-US"/>
              </w:rPr>
              <w:t>- МODBUS/ JBUS protocol</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szCs w:val="24"/>
                <w:lang w:val="bg-BG" w:eastAsia="en-US"/>
              </w:rPr>
            </w:pPr>
            <w:r w:rsidRPr="00887966">
              <w:rPr>
                <w:rFonts w:ascii="Times New Roman" w:eastAsia="Times New Roman" w:hAnsi="Times New Roman"/>
                <w:b/>
                <w:szCs w:val="24"/>
                <w:lang w:val="bg-BG" w:eastAsia="en-US"/>
              </w:rPr>
              <w:t xml:space="preserve">Следене на замърсеност на филтрите: </w:t>
            </w:r>
            <w:r w:rsidRPr="00887966">
              <w:rPr>
                <w:rFonts w:ascii="Times New Roman" w:eastAsia="Times New Roman" w:hAnsi="Times New Roman"/>
                <w:szCs w:val="24"/>
                <w:lang w:val="bg-BG" w:eastAsia="en-US"/>
              </w:rPr>
              <w:t xml:space="preserve">Функция за подаване на предупредителен </w:t>
            </w:r>
            <w:r w:rsidRPr="00887966">
              <w:rPr>
                <w:rFonts w:ascii="Times New Roman" w:eastAsia="Times New Roman" w:hAnsi="Times New Roman"/>
                <w:szCs w:val="24"/>
                <w:lang w:val="bg-BG" w:eastAsia="en-US"/>
              </w:rPr>
              <w:lastRenderedPageBreak/>
              <w:t>сигнал за замърсени филтри.</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b/>
                <w:szCs w:val="24"/>
                <w:lang w:val="bg-BG" w:eastAsia="en-US"/>
              </w:rPr>
            </w:pPr>
            <w:r w:rsidRPr="00887966">
              <w:rPr>
                <w:rFonts w:ascii="Times New Roman" w:eastAsia="Times New Roman" w:hAnsi="Times New Roman"/>
                <w:b/>
                <w:szCs w:val="24"/>
                <w:lang w:val="bg-BG" w:eastAsia="en-US"/>
              </w:rPr>
              <w:t>Сензор за влажност на въздуха в помещението</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szCs w:val="24"/>
                <w:lang w:val="bg-BG" w:eastAsia="en-US"/>
              </w:rPr>
            </w:pPr>
            <w:r w:rsidRPr="00887966">
              <w:rPr>
                <w:rFonts w:ascii="Times New Roman" w:eastAsia="Times New Roman" w:hAnsi="Times New Roman"/>
                <w:b/>
                <w:szCs w:val="24"/>
                <w:lang w:val="bg-BG" w:eastAsia="en-US"/>
              </w:rPr>
              <w:t xml:space="preserve">Функция подаване на алармен сигнал за наличие на теч на вода </w:t>
            </w:r>
            <w:r w:rsidRPr="00887966">
              <w:rPr>
                <w:rFonts w:ascii="Times New Roman" w:eastAsia="Times New Roman" w:hAnsi="Times New Roman"/>
                <w:szCs w:val="24"/>
                <w:lang w:val="bg-BG" w:eastAsia="en-US"/>
              </w:rPr>
              <w:t xml:space="preserve">- </w:t>
            </w:r>
            <w:r w:rsidRPr="00887966">
              <w:rPr>
                <w:rFonts w:ascii="Times New Roman" w:eastAsia="Times New Roman" w:hAnsi="Times New Roman"/>
                <w:color w:val="000000"/>
                <w:szCs w:val="24"/>
                <w:lang w:val="bg-BG" w:eastAsia="en-US"/>
              </w:rPr>
              <w:t>Климатизаторите да осигуряват подаването на алармен сигнал при наличие на теч в сървърното помещение.</w:t>
            </w:r>
          </w:p>
          <w:p w:rsidR="00887966" w:rsidRPr="00887966" w:rsidRDefault="00887966" w:rsidP="006D5D19">
            <w:pPr>
              <w:numPr>
                <w:ilvl w:val="0"/>
                <w:numId w:val="7"/>
              </w:numPr>
              <w:tabs>
                <w:tab w:val="left" w:pos="317"/>
                <w:tab w:val="left" w:pos="993"/>
              </w:tabs>
              <w:spacing w:line="276" w:lineRule="auto"/>
              <w:ind w:left="0" w:firstLine="0"/>
              <w:contextualSpacing/>
              <w:jc w:val="both"/>
              <w:rPr>
                <w:rFonts w:ascii="Times New Roman" w:eastAsia="Times New Roman" w:hAnsi="Times New Roman"/>
                <w:b/>
                <w:szCs w:val="24"/>
                <w:lang w:val="bg-BG"/>
              </w:rPr>
            </w:pPr>
            <w:r w:rsidRPr="00887966">
              <w:rPr>
                <w:rFonts w:ascii="Times New Roman" w:eastAsia="Times New Roman" w:hAnsi="Times New Roman"/>
                <w:b/>
                <w:szCs w:val="24"/>
                <w:lang w:val="bg-BG" w:eastAsia="en-US"/>
              </w:rPr>
              <w:t>Въздушен дебит на вътрешен агрегат:</w:t>
            </w:r>
            <w:r w:rsidRPr="00887966">
              <w:rPr>
                <w:rFonts w:ascii="Times New Roman" w:eastAsia="Times New Roman" w:hAnsi="Times New Roman"/>
                <w:szCs w:val="24"/>
                <w:lang w:val="bg-BG" w:eastAsia="en-US"/>
              </w:rPr>
              <w:t xml:space="preserve"> подаване минимум 3000m3/h, при 250Pa.</w:t>
            </w:r>
          </w:p>
          <w:p w:rsidR="00887966" w:rsidRPr="00887966" w:rsidRDefault="00887966" w:rsidP="006D5D19">
            <w:pPr>
              <w:numPr>
                <w:ilvl w:val="0"/>
                <w:numId w:val="7"/>
              </w:numPr>
              <w:tabs>
                <w:tab w:val="left" w:pos="459"/>
                <w:tab w:val="left" w:pos="993"/>
              </w:tabs>
              <w:spacing w:line="276" w:lineRule="auto"/>
              <w:ind w:left="0" w:firstLine="34"/>
              <w:contextualSpacing/>
              <w:jc w:val="both"/>
              <w:rPr>
                <w:rFonts w:ascii="Times New Roman" w:eastAsia="Times New Roman" w:hAnsi="Times New Roman"/>
                <w:b/>
                <w:szCs w:val="24"/>
                <w:lang w:val="bg-BG" w:eastAsia="en-US"/>
              </w:rPr>
            </w:pPr>
            <w:r w:rsidRPr="00887966">
              <w:rPr>
                <w:rFonts w:ascii="Times New Roman" w:eastAsia="Times New Roman" w:hAnsi="Times New Roman"/>
                <w:b/>
                <w:szCs w:val="24"/>
                <w:lang w:val="bg-BG" w:eastAsia="en-US"/>
              </w:rPr>
              <w:t xml:space="preserve">Конфигурация на вътрешен агрегат: </w:t>
            </w:r>
          </w:p>
          <w:p w:rsidR="00887966" w:rsidRPr="00887966" w:rsidRDefault="00887966" w:rsidP="006D5D19">
            <w:pPr>
              <w:widowControl w:val="0"/>
              <w:numPr>
                <w:ilvl w:val="0"/>
                <w:numId w:val="11"/>
              </w:numPr>
              <w:tabs>
                <w:tab w:val="left" w:pos="459"/>
                <w:tab w:val="left" w:pos="993"/>
              </w:tabs>
              <w:autoSpaceDE w:val="0"/>
              <w:autoSpaceDN w:val="0"/>
              <w:spacing w:line="276" w:lineRule="auto"/>
              <w:ind w:left="0" w:firstLine="34"/>
              <w:jc w:val="both"/>
              <w:rPr>
                <w:rFonts w:ascii="Times New Roman" w:eastAsia="Tahoma" w:hAnsi="Times New Roman"/>
                <w:szCs w:val="24"/>
                <w:lang w:val="bg-BG" w:eastAsia="en-US"/>
              </w:rPr>
            </w:pPr>
            <w:r w:rsidRPr="00887966">
              <w:rPr>
                <w:rFonts w:ascii="Times New Roman" w:eastAsia="Tahoma" w:hAnsi="Times New Roman"/>
                <w:szCs w:val="24"/>
                <w:lang w:val="bg-BG" w:eastAsia="en-US"/>
              </w:rPr>
              <w:t>Засмукване топъл въздух от помещението – отпред</w:t>
            </w:r>
          </w:p>
          <w:p w:rsidR="00887966" w:rsidRPr="00887966" w:rsidRDefault="00887966" w:rsidP="006D5D19">
            <w:pPr>
              <w:widowControl w:val="0"/>
              <w:numPr>
                <w:ilvl w:val="0"/>
                <w:numId w:val="11"/>
              </w:numPr>
              <w:tabs>
                <w:tab w:val="left" w:pos="459"/>
                <w:tab w:val="left" w:pos="993"/>
              </w:tabs>
              <w:autoSpaceDE w:val="0"/>
              <w:autoSpaceDN w:val="0"/>
              <w:spacing w:line="276" w:lineRule="auto"/>
              <w:ind w:left="0" w:firstLine="34"/>
              <w:jc w:val="both"/>
              <w:rPr>
                <w:rFonts w:ascii="Times New Roman" w:eastAsia="Tahoma" w:hAnsi="Times New Roman"/>
                <w:szCs w:val="24"/>
                <w:lang w:val="bg-BG" w:eastAsia="en-US"/>
              </w:rPr>
            </w:pPr>
            <w:r w:rsidRPr="00887966">
              <w:rPr>
                <w:rFonts w:ascii="Times New Roman" w:eastAsia="Tahoma" w:hAnsi="Times New Roman"/>
                <w:szCs w:val="24"/>
                <w:lang w:val="bg-BG" w:eastAsia="en-US"/>
              </w:rPr>
              <w:t>Подаване на климатизиран въздух в помещението – отгоре</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887966" w:rsidRPr="00887966" w:rsidRDefault="00887966" w:rsidP="006D5D19">
            <w:pPr>
              <w:spacing w:line="276" w:lineRule="auto"/>
              <w:rPr>
                <w:rFonts w:ascii="Times New Roman" w:eastAsia="Times New Roman" w:hAnsi="Times New Roman"/>
                <w:szCs w:val="24"/>
                <w:lang w:val="bg-BG"/>
              </w:rPr>
            </w:pPr>
          </w:p>
        </w:tc>
      </w:tr>
    </w:tbl>
    <w:p w:rsidR="00E976A8" w:rsidRPr="00153524" w:rsidRDefault="00E976A8" w:rsidP="00603D9B">
      <w:pPr>
        <w:spacing w:line="360" w:lineRule="auto"/>
        <w:ind w:right="-427"/>
        <w:jc w:val="both"/>
        <w:rPr>
          <w:rFonts w:ascii="Times New Roman" w:hAnsi="Times New Roman"/>
          <w:b/>
          <w:i/>
          <w:szCs w:val="24"/>
        </w:rPr>
      </w:pPr>
    </w:p>
    <w:p w:rsidR="001246AD" w:rsidRPr="00BC3106" w:rsidRDefault="00BC3106" w:rsidP="00603D9B">
      <w:pPr>
        <w:spacing w:line="360" w:lineRule="auto"/>
        <w:ind w:right="-427" w:firstLine="513"/>
        <w:jc w:val="both"/>
        <w:rPr>
          <w:rFonts w:ascii="Times New Roman" w:hAnsi="Times New Roman"/>
          <w:b/>
          <w:i/>
          <w:szCs w:val="24"/>
          <w:lang w:val="bg-BG"/>
        </w:rPr>
      </w:pPr>
      <w:r w:rsidRPr="00BC3106">
        <w:rPr>
          <w:rFonts w:ascii="Times New Roman" w:hAnsi="Times New Roman"/>
          <w:b/>
          <w:i/>
          <w:szCs w:val="24"/>
          <w:lang w:val="bg-BG"/>
        </w:rPr>
        <w:t>Приложения</w:t>
      </w:r>
      <w:r w:rsidR="0016200D" w:rsidRPr="00BC3106">
        <w:rPr>
          <w:rFonts w:ascii="Times New Roman" w:hAnsi="Times New Roman"/>
          <w:b/>
          <w:i/>
          <w:szCs w:val="24"/>
          <w:lang w:val="bg-BG"/>
        </w:rPr>
        <w:t xml:space="preserve">: </w:t>
      </w:r>
    </w:p>
    <w:p w:rsidR="0016200D" w:rsidRDefault="00BC3106" w:rsidP="00603D9B">
      <w:pPr>
        <w:pStyle w:val="BodyText"/>
        <w:numPr>
          <w:ilvl w:val="0"/>
          <w:numId w:val="6"/>
        </w:numPr>
        <w:tabs>
          <w:tab w:val="left" w:pos="851"/>
        </w:tabs>
        <w:spacing w:after="0" w:line="360" w:lineRule="auto"/>
        <w:ind w:left="0" w:firstLine="567"/>
        <w:rPr>
          <w:sz w:val="24"/>
          <w:lang w:eastAsia="en-US"/>
        </w:rPr>
      </w:pPr>
      <w:r w:rsidRPr="00D163E2">
        <w:rPr>
          <w:sz w:val="24"/>
          <w:lang w:eastAsia="en-US"/>
        </w:rPr>
        <w:t>За преценка на съответствието на въздушноохлаждаем презицен климатизатор с изискванията на възложителя, участниците следва да представят каталог/зи и/или други материали на производителя, съдържащи технически данни за климатизатора. В случай че същите са на чужд език, следва да бъдат представе</w:t>
      </w:r>
      <w:r>
        <w:rPr>
          <w:sz w:val="24"/>
          <w:lang w:eastAsia="en-US"/>
        </w:rPr>
        <w:t xml:space="preserve">ни и в превод на български език. </w:t>
      </w:r>
      <w:r w:rsidRPr="00D163E2">
        <w:rPr>
          <w:sz w:val="24"/>
          <w:lang w:eastAsia="en-US"/>
        </w:rPr>
        <w:t>Каталогът/зите и/или другите материали на производителя, които са със значителен обем и са на чужд език, се представят в превод на български език само за частта от тях, която касае технически характеристики и параметр</w:t>
      </w:r>
      <w:r>
        <w:rPr>
          <w:sz w:val="24"/>
          <w:lang w:eastAsia="en-US"/>
        </w:rPr>
        <w:t>и на предлаганите климатизатори;</w:t>
      </w:r>
    </w:p>
    <w:p w:rsidR="00BC3106" w:rsidRPr="0016200D" w:rsidRDefault="00BC3106" w:rsidP="00603D9B">
      <w:pPr>
        <w:pStyle w:val="BodyText"/>
        <w:numPr>
          <w:ilvl w:val="0"/>
          <w:numId w:val="6"/>
        </w:numPr>
        <w:tabs>
          <w:tab w:val="left" w:pos="851"/>
        </w:tabs>
        <w:spacing w:after="0" w:line="360" w:lineRule="auto"/>
        <w:ind w:left="0" w:firstLine="567"/>
        <w:rPr>
          <w:bCs/>
          <w:sz w:val="24"/>
        </w:rPr>
      </w:pPr>
      <w:r w:rsidRPr="00D163E2">
        <w:rPr>
          <w:sz w:val="24"/>
          <w:lang w:eastAsia="en-US"/>
        </w:rPr>
        <w:t>Валидни сертификати, издадени от акредитирани лица за управление на качеството, удостоверяващи, че производителите на предлаганите климатици притежават внедрени системи за управление на качеството по стандарти EN ISO 9001, ISO 14001 или еквивалентни (заверени копия)</w:t>
      </w:r>
      <w:r>
        <w:rPr>
          <w:sz w:val="24"/>
          <w:lang w:eastAsia="en-US"/>
        </w:rPr>
        <w:t>.</w:t>
      </w:r>
    </w:p>
    <w:tbl>
      <w:tblPr>
        <w:tblStyle w:val="TableGrid"/>
        <w:tblW w:w="0" w:type="auto"/>
        <w:tblInd w:w="108" w:type="dxa"/>
        <w:tblLook w:val="04A0" w:firstRow="1" w:lastRow="0" w:firstColumn="1" w:lastColumn="0" w:noHBand="0" w:noVBand="1"/>
      </w:tblPr>
      <w:tblGrid>
        <w:gridCol w:w="4111"/>
        <w:gridCol w:w="5528"/>
      </w:tblGrid>
      <w:tr w:rsidR="00AD2C91" w:rsidRPr="004A47C3" w:rsidTr="00A920AA">
        <w:trPr>
          <w:trHeight w:val="529"/>
        </w:trPr>
        <w:tc>
          <w:tcPr>
            <w:tcW w:w="4111" w:type="dxa"/>
            <w:vAlign w:val="center"/>
          </w:tcPr>
          <w:p w:rsidR="00AD2C91" w:rsidRPr="00B37DE3" w:rsidRDefault="00AD2C91" w:rsidP="00603D9B">
            <w:pPr>
              <w:spacing w:line="360" w:lineRule="auto"/>
              <w:ind w:right="-427"/>
              <w:rPr>
                <w:rFonts w:ascii="Times New Roman" w:hAnsi="Times New Roman"/>
                <w:szCs w:val="24"/>
                <w:lang w:val="bg-BG"/>
              </w:rPr>
            </w:pPr>
            <w:r w:rsidRPr="00B37DE3">
              <w:rPr>
                <w:rFonts w:ascii="Times New Roman" w:hAnsi="Times New Roman"/>
                <w:szCs w:val="24"/>
                <w:lang w:val="bg-BG"/>
              </w:rPr>
              <w:t>Дата</w:t>
            </w:r>
          </w:p>
        </w:tc>
        <w:tc>
          <w:tcPr>
            <w:tcW w:w="5528" w:type="dxa"/>
            <w:vAlign w:val="center"/>
          </w:tcPr>
          <w:p w:rsidR="00AD2C91" w:rsidRPr="003C4C57" w:rsidRDefault="00AD2C91" w:rsidP="00603D9B">
            <w:pPr>
              <w:spacing w:line="360" w:lineRule="auto"/>
              <w:ind w:right="-427"/>
              <w:rPr>
                <w:rFonts w:ascii="Times New Roman" w:hAnsi="Times New Roman"/>
                <w:szCs w:val="24"/>
                <w:lang w:val="bg-BG"/>
              </w:rPr>
            </w:pPr>
            <w:r w:rsidRPr="004A47C3">
              <w:rPr>
                <w:rFonts w:ascii="Times New Roman" w:hAnsi="Times New Roman"/>
                <w:szCs w:val="24"/>
              </w:rPr>
              <w:t>…………………./……………./</w:t>
            </w:r>
            <w:r w:rsidR="00220DF4">
              <w:rPr>
                <w:rFonts w:ascii="Times New Roman" w:hAnsi="Times New Roman"/>
                <w:szCs w:val="24"/>
                <w:lang w:val="bg-BG"/>
              </w:rPr>
              <w:t>201.....</w:t>
            </w:r>
            <w:r w:rsidRPr="004A47C3">
              <w:rPr>
                <w:rFonts w:ascii="Times New Roman" w:hAnsi="Times New Roman"/>
                <w:szCs w:val="24"/>
              </w:rPr>
              <w:t xml:space="preserve"> г.</w:t>
            </w:r>
          </w:p>
        </w:tc>
      </w:tr>
      <w:tr w:rsidR="00AD2C91" w:rsidRPr="004A47C3" w:rsidTr="0075253F">
        <w:trPr>
          <w:trHeight w:val="528"/>
        </w:trPr>
        <w:tc>
          <w:tcPr>
            <w:tcW w:w="4111" w:type="dxa"/>
            <w:vAlign w:val="center"/>
          </w:tcPr>
          <w:p w:rsidR="00AD2C91" w:rsidRPr="00B37DE3" w:rsidRDefault="00AD2C91" w:rsidP="00603D9B">
            <w:pPr>
              <w:spacing w:line="360" w:lineRule="auto"/>
              <w:ind w:right="-427"/>
              <w:rPr>
                <w:rFonts w:ascii="Times New Roman" w:hAnsi="Times New Roman"/>
                <w:szCs w:val="24"/>
                <w:lang w:val="bg-BG"/>
              </w:rPr>
            </w:pPr>
            <w:r w:rsidRPr="00B37DE3">
              <w:rPr>
                <w:rFonts w:ascii="Times New Roman" w:hAnsi="Times New Roman"/>
                <w:szCs w:val="24"/>
                <w:lang w:val="bg-BG"/>
              </w:rPr>
              <w:t>Име и фамилия</w:t>
            </w:r>
          </w:p>
        </w:tc>
        <w:tc>
          <w:tcPr>
            <w:tcW w:w="5528" w:type="dxa"/>
            <w:vAlign w:val="center"/>
          </w:tcPr>
          <w:p w:rsidR="00AD2C91" w:rsidRPr="004A47C3" w:rsidRDefault="00AD2C91" w:rsidP="00603D9B">
            <w:pPr>
              <w:spacing w:line="360" w:lineRule="auto"/>
              <w:ind w:right="-427"/>
              <w:rPr>
                <w:rFonts w:ascii="Times New Roman" w:hAnsi="Times New Roman"/>
                <w:szCs w:val="24"/>
                <w:lang w:val="bg-BG"/>
              </w:rPr>
            </w:pPr>
            <w:r w:rsidRPr="004A47C3">
              <w:rPr>
                <w:rFonts w:ascii="Times New Roman" w:hAnsi="Times New Roman"/>
                <w:szCs w:val="24"/>
              </w:rPr>
              <w:t>…………………………………………..</w:t>
            </w:r>
          </w:p>
        </w:tc>
      </w:tr>
      <w:tr w:rsidR="00AD2C91" w:rsidRPr="004A47C3" w:rsidTr="0075253F">
        <w:trPr>
          <w:trHeight w:val="422"/>
        </w:trPr>
        <w:tc>
          <w:tcPr>
            <w:tcW w:w="4111" w:type="dxa"/>
            <w:vAlign w:val="center"/>
          </w:tcPr>
          <w:p w:rsidR="00AD2C91" w:rsidRPr="00B37DE3" w:rsidRDefault="00AD2C91" w:rsidP="00603D9B">
            <w:pPr>
              <w:spacing w:line="360" w:lineRule="auto"/>
              <w:ind w:right="-427"/>
              <w:rPr>
                <w:rFonts w:ascii="Times New Roman" w:hAnsi="Times New Roman"/>
                <w:szCs w:val="24"/>
                <w:lang w:val="bg-BG"/>
              </w:rPr>
            </w:pPr>
            <w:r w:rsidRPr="00B37DE3">
              <w:rPr>
                <w:rFonts w:ascii="Times New Roman" w:hAnsi="Times New Roman"/>
                <w:szCs w:val="24"/>
                <w:lang w:val="bg-BG"/>
              </w:rPr>
              <w:t>Качество на представляващия участника</w:t>
            </w:r>
            <w:r w:rsidRPr="00B37DE3">
              <w:rPr>
                <w:rStyle w:val="FootnoteReference"/>
                <w:rFonts w:ascii="Times New Roman" w:hAnsi="Times New Roman"/>
                <w:szCs w:val="24"/>
                <w:lang w:val="bg-BG"/>
              </w:rPr>
              <w:footnoteReference w:id="4"/>
            </w:r>
          </w:p>
        </w:tc>
        <w:tc>
          <w:tcPr>
            <w:tcW w:w="5528" w:type="dxa"/>
            <w:vAlign w:val="center"/>
          </w:tcPr>
          <w:p w:rsidR="00AD2C91" w:rsidRPr="004A47C3" w:rsidRDefault="00AD2C91" w:rsidP="00603D9B">
            <w:pPr>
              <w:spacing w:line="360" w:lineRule="auto"/>
              <w:ind w:right="-427"/>
              <w:rPr>
                <w:rFonts w:ascii="Times New Roman" w:hAnsi="Times New Roman"/>
                <w:szCs w:val="24"/>
                <w:lang w:val="bg-BG"/>
              </w:rPr>
            </w:pPr>
            <w:r w:rsidRPr="004A47C3">
              <w:rPr>
                <w:rFonts w:ascii="Times New Roman" w:hAnsi="Times New Roman"/>
                <w:szCs w:val="24"/>
              </w:rPr>
              <w:t>………………………………………..</w:t>
            </w:r>
          </w:p>
        </w:tc>
      </w:tr>
      <w:tr w:rsidR="00AD2C91" w:rsidRPr="004A47C3" w:rsidTr="00A920AA">
        <w:trPr>
          <w:trHeight w:val="617"/>
        </w:trPr>
        <w:tc>
          <w:tcPr>
            <w:tcW w:w="4111" w:type="dxa"/>
            <w:vAlign w:val="center"/>
          </w:tcPr>
          <w:p w:rsidR="00AD2C91" w:rsidRPr="00B37DE3" w:rsidRDefault="00AD2C91" w:rsidP="00603D9B">
            <w:pPr>
              <w:spacing w:line="360" w:lineRule="auto"/>
              <w:ind w:right="-427"/>
              <w:rPr>
                <w:rFonts w:ascii="Times New Roman" w:hAnsi="Times New Roman"/>
                <w:szCs w:val="24"/>
                <w:lang w:val="bg-BG"/>
              </w:rPr>
            </w:pPr>
            <w:r w:rsidRPr="00B37DE3">
              <w:rPr>
                <w:rFonts w:ascii="Times New Roman" w:hAnsi="Times New Roman"/>
                <w:szCs w:val="24"/>
                <w:lang w:val="bg-BG"/>
              </w:rPr>
              <w:t>Подпис и печат</w:t>
            </w:r>
            <w:r w:rsidRPr="00B37DE3">
              <w:rPr>
                <w:rStyle w:val="FootnoteReference"/>
                <w:rFonts w:ascii="Times New Roman" w:hAnsi="Times New Roman"/>
                <w:szCs w:val="24"/>
                <w:lang w:val="bg-BG"/>
              </w:rPr>
              <w:footnoteReference w:id="5"/>
            </w:r>
          </w:p>
        </w:tc>
        <w:tc>
          <w:tcPr>
            <w:tcW w:w="5528" w:type="dxa"/>
            <w:vAlign w:val="center"/>
          </w:tcPr>
          <w:p w:rsidR="00AD2C91" w:rsidRPr="003C4C57" w:rsidRDefault="00AD2C91" w:rsidP="00603D9B">
            <w:pPr>
              <w:spacing w:line="360" w:lineRule="auto"/>
              <w:ind w:right="-427"/>
              <w:rPr>
                <w:rFonts w:ascii="Times New Roman" w:hAnsi="Times New Roman"/>
                <w:szCs w:val="24"/>
                <w:lang w:val="bg-BG"/>
              </w:rPr>
            </w:pPr>
            <w:r w:rsidRPr="004A47C3">
              <w:rPr>
                <w:rFonts w:ascii="Times New Roman" w:hAnsi="Times New Roman"/>
                <w:szCs w:val="24"/>
              </w:rPr>
              <w:t>…………………………………………..</w:t>
            </w:r>
          </w:p>
        </w:tc>
      </w:tr>
    </w:tbl>
    <w:p w:rsidR="00C01DFD" w:rsidRPr="004A47C3" w:rsidRDefault="00C01DFD" w:rsidP="0075253F">
      <w:pPr>
        <w:spacing w:line="360" w:lineRule="auto"/>
        <w:jc w:val="both"/>
        <w:rPr>
          <w:rFonts w:ascii="Times New Roman" w:hAnsi="Times New Roman"/>
          <w:szCs w:val="24"/>
          <w:lang w:val="bg-BG"/>
        </w:rPr>
      </w:pPr>
      <w:bookmarkStart w:id="0" w:name="_GoBack"/>
      <w:bookmarkEnd w:id="0"/>
    </w:p>
    <w:sectPr w:rsidR="00C01DFD" w:rsidRPr="004A47C3" w:rsidSect="00717460">
      <w:headerReference w:type="default" r:id="rId9"/>
      <w:footerReference w:type="default" r:id="rId10"/>
      <w:pgSz w:w="11906" w:h="16838"/>
      <w:pgMar w:top="1109" w:right="991" w:bottom="568" w:left="1134"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102" w:rsidRDefault="00EB3102" w:rsidP="00C84DE6">
      <w:r>
        <w:separator/>
      </w:r>
    </w:p>
  </w:endnote>
  <w:endnote w:type="continuationSeparator" w:id="0">
    <w:p w:rsidR="00EB3102" w:rsidRDefault="00EB3102" w:rsidP="00C84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
    <w:altName w:val="MS Mincho"/>
    <w:charset w:val="80"/>
    <w:family w:val="auto"/>
    <w:pitch w:val="variable"/>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7445894"/>
      <w:docPartObj>
        <w:docPartGallery w:val="Page Numbers (Bottom of Page)"/>
        <w:docPartUnique/>
      </w:docPartObj>
    </w:sdtPr>
    <w:sdtEndPr>
      <w:rPr>
        <w:rFonts w:ascii="Tahoma" w:hAnsi="Tahoma" w:cs="Tahoma"/>
        <w:noProof/>
        <w:sz w:val="22"/>
        <w:szCs w:val="22"/>
      </w:rPr>
    </w:sdtEndPr>
    <w:sdtContent>
      <w:p w:rsidR="00102E97" w:rsidRPr="003D46CE" w:rsidRDefault="00102E97">
        <w:pPr>
          <w:pStyle w:val="Footer"/>
          <w:jc w:val="right"/>
          <w:rPr>
            <w:rFonts w:ascii="Tahoma" w:hAnsi="Tahoma" w:cs="Tahoma"/>
            <w:sz w:val="22"/>
            <w:szCs w:val="22"/>
          </w:rPr>
        </w:pPr>
        <w:r w:rsidRPr="003D46CE">
          <w:rPr>
            <w:rFonts w:ascii="Tahoma" w:hAnsi="Tahoma" w:cs="Tahoma"/>
            <w:sz w:val="22"/>
            <w:szCs w:val="22"/>
          </w:rPr>
          <w:fldChar w:fldCharType="begin"/>
        </w:r>
        <w:r w:rsidRPr="003D46CE">
          <w:rPr>
            <w:rFonts w:ascii="Tahoma" w:hAnsi="Tahoma" w:cs="Tahoma"/>
            <w:sz w:val="22"/>
            <w:szCs w:val="22"/>
          </w:rPr>
          <w:instrText xml:space="preserve"> PAGE   \* MERGEFORMAT </w:instrText>
        </w:r>
        <w:r w:rsidRPr="003D46CE">
          <w:rPr>
            <w:rFonts w:ascii="Tahoma" w:hAnsi="Tahoma" w:cs="Tahoma"/>
            <w:sz w:val="22"/>
            <w:szCs w:val="22"/>
          </w:rPr>
          <w:fldChar w:fldCharType="separate"/>
        </w:r>
        <w:r w:rsidR="0075253F">
          <w:rPr>
            <w:rFonts w:ascii="Tahoma" w:hAnsi="Tahoma" w:cs="Tahoma"/>
            <w:noProof/>
            <w:sz w:val="22"/>
            <w:szCs w:val="22"/>
          </w:rPr>
          <w:t>4</w:t>
        </w:r>
        <w:r w:rsidRPr="003D46CE">
          <w:rPr>
            <w:rFonts w:ascii="Tahoma" w:hAnsi="Tahoma" w:cs="Tahoma"/>
            <w:noProof/>
            <w:sz w:val="22"/>
            <w:szCs w:val="22"/>
          </w:rPr>
          <w:fldChar w:fldCharType="end"/>
        </w:r>
      </w:p>
    </w:sdtContent>
  </w:sdt>
  <w:p w:rsidR="00102E97" w:rsidRDefault="00102E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102" w:rsidRDefault="00EB3102" w:rsidP="00C84DE6">
      <w:r>
        <w:separator/>
      </w:r>
    </w:p>
  </w:footnote>
  <w:footnote w:type="continuationSeparator" w:id="0">
    <w:p w:rsidR="00EB3102" w:rsidRDefault="00EB3102" w:rsidP="00C84DE6">
      <w:r>
        <w:continuationSeparator/>
      </w:r>
    </w:p>
  </w:footnote>
  <w:footnote w:id="1">
    <w:p w:rsidR="00102E97" w:rsidRPr="004A47C3" w:rsidRDefault="00102E97" w:rsidP="00863064">
      <w:pPr>
        <w:pStyle w:val="FootnoteText"/>
        <w:tabs>
          <w:tab w:val="left" w:pos="4008"/>
        </w:tabs>
        <w:jc w:val="both"/>
        <w:rPr>
          <w:rFonts w:ascii="Times New Roman" w:hAnsi="Times New Roman" w:cs="Times New Roman"/>
          <w:sz w:val="18"/>
          <w:szCs w:val="18"/>
        </w:rPr>
      </w:pPr>
      <w:r w:rsidRPr="004A47C3">
        <w:rPr>
          <w:rStyle w:val="FootnoteReference"/>
          <w:rFonts w:ascii="Times New Roman" w:hAnsi="Times New Roman" w:cs="Times New Roman"/>
          <w:sz w:val="18"/>
          <w:szCs w:val="18"/>
        </w:rPr>
        <w:footnoteRef/>
      </w:r>
      <w:r w:rsidRPr="004A47C3">
        <w:rPr>
          <w:rFonts w:ascii="Times New Roman" w:hAnsi="Times New Roman" w:cs="Times New Roman"/>
          <w:sz w:val="18"/>
          <w:szCs w:val="18"/>
        </w:rPr>
        <w:t xml:space="preserve"> Оставя се само верният текст.</w:t>
      </w:r>
      <w:r w:rsidR="00863064" w:rsidRPr="004A47C3">
        <w:rPr>
          <w:rFonts w:ascii="Times New Roman" w:hAnsi="Times New Roman" w:cs="Times New Roman"/>
          <w:sz w:val="18"/>
          <w:szCs w:val="18"/>
        </w:rPr>
        <w:tab/>
      </w:r>
    </w:p>
  </w:footnote>
  <w:footnote w:id="2">
    <w:p w:rsidR="00102E97" w:rsidRPr="003E5D68" w:rsidRDefault="00102E97" w:rsidP="009860E4">
      <w:pPr>
        <w:pStyle w:val="FootnoteText"/>
        <w:rPr>
          <w:rFonts w:ascii="Tahoma" w:hAnsi="Tahoma" w:cs="Tahoma"/>
          <w:sz w:val="18"/>
          <w:szCs w:val="18"/>
        </w:rPr>
      </w:pPr>
      <w:r w:rsidRPr="004A47C3">
        <w:rPr>
          <w:rStyle w:val="FootnoteReference"/>
          <w:rFonts w:ascii="Times New Roman" w:hAnsi="Times New Roman" w:cs="Times New Roman"/>
          <w:sz w:val="18"/>
          <w:szCs w:val="18"/>
        </w:rPr>
        <w:footnoteRef/>
      </w:r>
      <w:r w:rsidRPr="004A47C3">
        <w:rPr>
          <w:rFonts w:ascii="Times New Roman" w:hAnsi="Times New Roman" w:cs="Times New Roman"/>
          <w:sz w:val="18"/>
          <w:szCs w:val="18"/>
        </w:rPr>
        <w:t xml:space="preserve"> </w:t>
      </w:r>
      <w:r w:rsidRPr="004A47C3">
        <w:rPr>
          <w:rFonts w:ascii="Times New Roman" w:hAnsi="Times New Roman" w:cs="Times New Roman"/>
          <w:sz w:val="18"/>
          <w:szCs w:val="18"/>
        </w:rPr>
        <w:t xml:space="preserve">Когато </w:t>
      </w:r>
      <w:r w:rsidRPr="004A47C3">
        <w:rPr>
          <w:rFonts w:ascii="Times New Roman" w:hAnsi="Times New Roman" w:cs="Times New Roman"/>
          <w:sz w:val="18"/>
          <w:szCs w:val="18"/>
        </w:rPr>
        <w:t>участникът се представлява заедно от повече от едно лице, посочените данни се попълват за всяко от тях</w:t>
      </w:r>
      <w:r w:rsidR="00863064" w:rsidRPr="004A47C3">
        <w:rPr>
          <w:rFonts w:ascii="Times New Roman" w:hAnsi="Times New Roman" w:cs="Times New Roman"/>
          <w:sz w:val="18"/>
          <w:szCs w:val="18"/>
        </w:rPr>
        <w:t xml:space="preserve"> с допълване на необходимите редове</w:t>
      </w:r>
      <w:r w:rsidRPr="004A47C3">
        <w:rPr>
          <w:rFonts w:ascii="Times New Roman" w:hAnsi="Times New Roman" w:cs="Times New Roman"/>
          <w:sz w:val="18"/>
          <w:szCs w:val="18"/>
        </w:rPr>
        <w:t>.</w:t>
      </w:r>
    </w:p>
  </w:footnote>
  <w:footnote w:id="3">
    <w:p w:rsidR="00806466" w:rsidRDefault="00806466">
      <w:pPr>
        <w:pStyle w:val="FootnoteText"/>
      </w:pPr>
      <w:r>
        <w:rPr>
          <w:rStyle w:val="FootnoteReference"/>
        </w:rPr>
        <w:footnoteRef/>
      </w:r>
      <w:r>
        <w:t xml:space="preserve"> </w:t>
      </w:r>
      <w:r w:rsidRPr="00806466">
        <w:rPr>
          <w:rFonts w:ascii="Times New Roman" w:hAnsi="Times New Roman"/>
          <w:szCs w:val="24"/>
        </w:rPr>
        <w:t>не повече от</w:t>
      </w:r>
      <w:r>
        <w:rPr>
          <w:rFonts w:ascii="Times New Roman" w:hAnsi="Times New Roman"/>
          <w:szCs w:val="24"/>
        </w:rPr>
        <w:t xml:space="preserve"> </w:t>
      </w:r>
      <w:r w:rsidR="0028255D">
        <w:rPr>
          <w:rFonts w:ascii="Times New Roman" w:hAnsi="Times New Roman"/>
          <w:szCs w:val="24"/>
        </w:rPr>
        <w:t>30</w:t>
      </w:r>
      <w:r w:rsidR="0072325B" w:rsidRPr="0072325B">
        <w:rPr>
          <w:rFonts w:ascii="Times New Roman" w:hAnsi="Times New Roman"/>
          <w:szCs w:val="24"/>
        </w:rPr>
        <w:t xml:space="preserve"> </w:t>
      </w:r>
      <w:r w:rsidR="004D0754">
        <w:rPr>
          <w:rFonts w:ascii="Times New Roman" w:hAnsi="Times New Roman"/>
          <w:szCs w:val="24"/>
        </w:rPr>
        <w:t>(</w:t>
      </w:r>
      <w:r w:rsidR="0028255D">
        <w:rPr>
          <w:rFonts w:ascii="Times New Roman" w:hAnsi="Times New Roman"/>
          <w:szCs w:val="24"/>
        </w:rPr>
        <w:t>три</w:t>
      </w:r>
      <w:r w:rsidR="004D0754">
        <w:rPr>
          <w:rFonts w:ascii="Times New Roman" w:hAnsi="Times New Roman"/>
          <w:szCs w:val="24"/>
        </w:rPr>
        <w:t xml:space="preserve">десет) </w:t>
      </w:r>
      <w:r w:rsidR="0072325B" w:rsidRPr="0072325B">
        <w:rPr>
          <w:rFonts w:ascii="Times New Roman" w:hAnsi="Times New Roman"/>
          <w:szCs w:val="24"/>
        </w:rPr>
        <w:t>дни</w:t>
      </w:r>
    </w:p>
  </w:footnote>
  <w:footnote w:id="4">
    <w:p w:rsidR="00AD2C91" w:rsidRPr="004A47C3" w:rsidRDefault="00AD2C91" w:rsidP="00AD2C91">
      <w:pPr>
        <w:pStyle w:val="FootnoteText"/>
        <w:jc w:val="both"/>
        <w:rPr>
          <w:rFonts w:ascii="Times New Roman" w:hAnsi="Times New Roman" w:cs="Times New Roman"/>
          <w:sz w:val="18"/>
          <w:szCs w:val="18"/>
        </w:rPr>
      </w:pPr>
      <w:r w:rsidRPr="004A47C3">
        <w:rPr>
          <w:rStyle w:val="FootnoteReference"/>
          <w:rFonts w:ascii="Times New Roman" w:hAnsi="Times New Roman" w:cs="Times New Roman"/>
          <w:sz w:val="18"/>
          <w:szCs w:val="18"/>
        </w:rPr>
        <w:footnoteRef/>
      </w:r>
      <w:r w:rsidRPr="004A47C3">
        <w:rPr>
          <w:rFonts w:ascii="Times New Roman" w:hAnsi="Times New Roman" w:cs="Times New Roman"/>
          <w:sz w:val="18"/>
          <w:szCs w:val="18"/>
        </w:rPr>
        <w:t xml:space="preserve"> </w:t>
      </w:r>
      <w:r w:rsidRPr="004A47C3">
        <w:rPr>
          <w:rFonts w:ascii="Times New Roman" w:hAnsi="Times New Roman" w:cs="Times New Roman"/>
          <w:sz w:val="18"/>
          <w:szCs w:val="18"/>
        </w:rPr>
        <w:t xml:space="preserve">Когато </w:t>
      </w:r>
      <w:r w:rsidRPr="004A47C3">
        <w:rPr>
          <w:rFonts w:ascii="Times New Roman" w:hAnsi="Times New Roman" w:cs="Times New Roman"/>
          <w:sz w:val="18"/>
          <w:szCs w:val="18"/>
        </w:rPr>
        <w:t>участникът се представлява заедно от повече от едно лице, предложението за изпълнение се подписва от всяко от тях с посочване на имената и на качеството на представляващите.</w:t>
      </w:r>
    </w:p>
  </w:footnote>
  <w:footnote w:id="5">
    <w:p w:rsidR="00AD2C91" w:rsidRDefault="00AD2C91" w:rsidP="00AD2C91">
      <w:pPr>
        <w:pStyle w:val="FootnoteText"/>
        <w:jc w:val="both"/>
      </w:pPr>
      <w:r w:rsidRPr="004A47C3">
        <w:rPr>
          <w:rStyle w:val="FootnoteReference"/>
          <w:rFonts w:ascii="Times New Roman" w:hAnsi="Times New Roman" w:cs="Times New Roman"/>
          <w:sz w:val="18"/>
          <w:szCs w:val="18"/>
        </w:rPr>
        <w:footnoteRef/>
      </w:r>
      <w:r w:rsidRPr="004A47C3">
        <w:rPr>
          <w:rFonts w:ascii="Times New Roman" w:hAnsi="Times New Roman" w:cs="Times New Roman"/>
          <w:sz w:val="18"/>
          <w:szCs w:val="18"/>
        </w:rPr>
        <w:t xml:space="preserve"> </w:t>
      </w:r>
      <w:r w:rsidRPr="004A47C3">
        <w:rPr>
          <w:rFonts w:ascii="Times New Roman" w:hAnsi="Times New Roman" w:cs="Times New Roman"/>
          <w:sz w:val="18"/>
          <w:szCs w:val="18"/>
        </w:rPr>
        <w:t xml:space="preserve">Печат </w:t>
      </w:r>
      <w:r w:rsidRPr="004A47C3">
        <w:rPr>
          <w:rFonts w:ascii="Times New Roman" w:hAnsi="Times New Roman" w:cs="Times New Roman"/>
          <w:sz w:val="18"/>
          <w:szCs w:val="18"/>
        </w:rPr>
        <w:t>се поставя, ако участникът разполага с такъв.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A9F" w:rsidRPr="00717460" w:rsidRDefault="00EF7A9F" w:rsidP="00717460">
    <w:pPr>
      <w:pStyle w:val="NoSpacing"/>
      <w:spacing w:line="360" w:lineRule="auto"/>
      <w:ind w:right="-427"/>
      <w:jc w:val="right"/>
      <w:rPr>
        <w:rFonts w:ascii="Times New Roman" w:hAnsi="Times New Roman"/>
        <w:b/>
        <w:i/>
        <w:lang w:val="bg-BG"/>
      </w:rPr>
    </w:pPr>
    <w:r w:rsidRPr="004E712A">
      <w:rPr>
        <w:rFonts w:ascii="Times New Roman" w:hAnsi="Times New Roman"/>
        <w:b/>
        <w:i/>
        <w:lang w:val="bg-BG"/>
      </w:rPr>
      <w:t xml:space="preserve">Приложение  № </w:t>
    </w:r>
    <w:r>
      <w:rPr>
        <w:rFonts w:ascii="Times New Roman" w:hAnsi="Times New Roman"/>
        <w:b/>
        <w:i/>
        <w:lang w:val="bg-BG"/>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7BD8"/>
    <w:multiLevelType w:val="multilevel"/>
    <w:tmpl w:val="BC522998"/>
    <w:lvl w:ilvl="0">
      <w:start w:val="1"/>
      <w:numFmt w:val="bullet"/>
      <w:lvlText w:val="-"/>
      <w:lvlJc w:val="left"/>
      <w:pPr>
        <w:ind w:left="939" w:hanging="663"/>
      </w:pPr>
      <w:rPr>
        <w:rFonts w:ascii="Times New Roman" w:eastAsia="MS Mincho" w:hAnsi="Times New Roman" w:cs="Times New Roman" w:hint="default"/>
        <w:b/>
        <w:bCs/>
        <w:w w:val="100"/>
        <w:sz w:val="24"/>
        <w:szCs w:val="24"/>
      </w:rPr>
    </w:lvl>
    <w:lvl w:ilvl="1">
      <w:start w:val="1"/>
      <w:numFmt w:val="decimal"/>
      <w:lvlText w:val="%1.%2."/>
      <w:lvlJc w:val="left"/>
      <w:pPr>
        <w:ind w:left="1194" w:hanging="485"/>
      </w:pPr>
      <w:rPr>
        <w:rFonts w:hint="default"/>
        <w:b/>
        <w:bCs/>
        <w:spacing w:val="-2"/>
        <w:w w:val="100"/>
      </w:rPr>
    </w:lvl>
    <w:lvl w:ilvl="2">
      <w:start w:val="1"/>
      <w:numFmt w:val="decimal"/>
      <w:lvlText w:val="%1.%2.%3."/>
      <w:lvlJc w:val="left"/>
      <w:pPr>
        <w:ind w:left="939" w:hanging="485"/>
      </w:pPr>
      <w:rPr>
        <w:rFonts w:ascii="Tahoma" w:eastAsia="Tahoma" w:hAnsi="Tahoma" w:cs="Tahoma" w:hint="default"/>
        <w:spacing w:val="-1"/>
        <w:w w:val="100"/>
        <w:sz w:val="22"/>
        <w:szCs w:val="22"/>
      </w:rPr>
    </w:lvl>
    <w:lvl w:ilvl="3">
      <w:numFmt w:val="bullet"/>
      <w:lvlText w:val="•"/>
      <w:lvlJc w:val="left"/>
      <w:pPr>
        <w:ind w:left="2788" w:hanging="485"/>
      </w:pPr>
      <w:rPr>
        <w:rFonts w:hint="default"/>
      </w:rPr>
    </w:lvl>
    <w:lvl w:ilvl="4">
      <w:numFmt w:val="bullet"/>
      <w:lvlText w:val="•"/>
      <w:lvlJc w:val="left"/>
      <w:pPr>
        <w:ind w:left="4016" w:hanging="485"/>
      </w:pPr>
      <w:rPr>
        <w:rFonts w:hint="default"/>
      </w:rPr>
    </w:lvl>
    <w:lvl w:ilvl="5">
      <w:numFmt w:val="bullet"/>
      <w:lvlText w:val="•"/>
      <w:lvlJc w:val="left"/>
      <w:pPr>
        <w:ind w:left="5244" w:hanging="485"/>
      </w:pPr>
      <w:rPr>
        <w:rFonts w:hint="default"/>
      </w:rPr>
    </w:lvl>
    <w:lvl w:ilvl="6">
      <w:numFmt w:val="bullet"/>
      <w:lvlText w:val="•"/>
      <w:lvlJc w:val="left"/>
      <w:pPr>
        <w:ind w:left="6472" w:hanging="485"/>
      </w:pPr>
      <w:rPr>
        <w:rFonts w:hint="default"/>
      </w:rPr>
    </w:lvl>
    <w:lvl w:ilvl="7">
      <w:numFmt w:val="bullet"/>
      <w:lvlText w:val="•"/>
      <w:lvlJc w:val="left"/>
      <w:pPr>
        <w:ind w:left="7700" w:hanging="485"/>
      </w:pPr>
      <w:rPr>
        <w:rFonts w:hint="default"/>
      </w:rPr>
    </w:lvl>
    <w:lvl w:ilvl="8">
      <w:numFmt w:val="bullet"/>
      <w:lvlText w:val="•"/>
      <w:lvlJc w:val="left"/>
      <w:pPr>
        <w:ind w:left="8928" w:hanging="485"/>
      </w:pPr>
      <w:rPr>
        <w:rFonts w:hint="default"/>
      </w:rPr>
    </w:lvl>
  </w:abstractNum>
  <w:abstractNum w:abstractNumId="1">
    <w:nsid w:val="0B131561"/>
    <w:multiLevelType w:val="multilevel"/>
    <w:tmpl w:val="FC96B9F8"/>
    <w:lvl w:ilvl="0">
      <w:start w:val="1"/>
      <w:numFmt w:val="decimal"/>
      <w:lvlText w:val="%1."/>
      <w:lvlJc w:val="left"/>
      <w:pPr>
        <w:ind w:left="939" w:hanging="663"/>
      </w:pPr>
      <w:rPr>
        <w:rFonts w:ascii="Times New Roman" w:eastAsia="Tahoma" w:hAnsi="Times New Roman" w:cs="Times New Roman" w:hint="default"/>
        <w:b/>
        <w:bCs/>
        <w:w w:val="100"/>
        <w:sz w:val="24"/>
        <w:szCs w:val="24"/>
      </w:rPr>
    </w:lvl>
    <w:lvl w:ilvl="1">
      <w:start w:val="1"/>
      <w:numFmt w:val="decimal"/>
      <w:lvlText w:val="%1.%2."/>
      <w:lvlJc w:val="left"/>
      <w:pPr>
        <w:ind w:left="1194" w:hanging="485"/>
      </w:pPr>
      <w:rPr>
        <w:rFonts w:hint="default"/>
        <w:b/>
        <w:bCs/>
        <w:spacing w:val="-2"/>
        <w:w w:val="100"/>
      </w:rPr>
    </w:lvl>
    <w:lvl w:ilvl="2">
      <w:start w:val="1"/>
      <w:numFmt w:val="decimal"/>
      <w:lvlText w:val="%1.%2.%3."/>
      <w:lvlJc w:val="left"/>
      <w:pPr>
        <w:ind w:left="939" w:hanging="485"/>
      </w:pPr>
      <w:rPr>
        <w:rFonts w:ascii="Times New Roman" w:eastAsia="Tahoma" w:hAnsi="Times New Roman" w:cs="Times New Roman" w:hint="default"/>
        <w:b/>
        <w:spacing w:val="-1"/>
        <w:w w:val="100"/>
        <w:sz w:val="24"/>
        <w:szCs w:val="24"/>
      </w:rPr>
    </w:lvl>
    <w:lvl w:ilvl="3">
      <w:numFmt w:val="bullet"/>
      <w:lvlText w:val="•"/>
      <w:lvlJc w:val="left"/>
      <w:pPr>
        <w:ind w:left="2788" w:hanging="485"/>
      </w:pPr>
      <w:rPr>
        <w:rFonts w:hint="default"/>
      </w:rPr>
    </w:lvl>
    <w:lvl w:ilvl="4">
      <w:numFmt w:val="bullet"/>
      <w:lvlText w:val="•"/>
      <w:lvlJc w:val="left"/>
      <w:pPr>
        <w:ind w:left="4016" w:hanging="485"/>
      </w:pPr>
      <w:rPr>
        <w:rFonts w:hint="default"/>
      </w:rPr>
    </w:lvl>
    <w:lvl w:ilvl="5">
      <w:numFmt w:val="bullet"/>
      <w:lvlText w:val="•"/>
      <w:lvlJc w:val="left"/>
      <w:pPr>
        <w:ind w:left="5244" w:hanging="485"/>
      </w:pPr>
      <w:rPr>
        <w:rFonts w:hint="default"/>
      </w:rPr>
    </w:lvl>
    <w:lvl w:ilvl="6">
      <w:numFmt w:val="bullet"/>
      <w:lvlText w:val="•"/>
      <w:lvlJc w:val="left"/>
      <w:pPr>
        <w:ind w:left="6472" w:hanging="485"/>
      </w:pPr>
      <w:rPr>
        <w:rFonts w:hint="default"/>
      </w:rPr>
    </w:lvl>
    <w:lvl w:ilvl="7">
      <w:numFmt w:val="bullet"/>
      <w:lvlText w:val="•"/>
      <w:lvlJc w:val="left"/>
      <w:pPr>
        <w:ind w:left="7700" w:hanging="485"/>
      </w:pPr>
      <w:rPr>
        <w:rFonts w:hint="default"/>
      </w:rPr>
    </w:lvl>
    <w:lvl w:ilvl="8">
      <w:numFmt w:val="bullet"/>
      <w:lvlText w:val="•"/>
      <w:lvlJc w:val="left"/>
      <w:pPr>
        <w:ind w:left="8928" w:hanging="485"/>
      </w:pPr>
      <w:rPr>
        <w:rFonts w:hint="default"/>
      </w:rPr>
    </w:lvl>
  </w:abstractNum>
  <w:abstractNum w:abstractNumId="2">
    <w:nsid w:val="0FE56C89"/>
    <w:multiLevelType w:val="hybridMultilevel"/>
    <w:tmpl w:val="5DCA96FC"/>
    <w:lvl w:ilvl="0" w:tplc="E6C6FE2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F441D05"/>
    <w:multiLevelType w:val="hybridMultilevel"/>
    <w:tmpl w:val="FBA6ADBE"/>
    <w:lvl w:ilvl="0" w:tplc="C604075A">
      <w:start w:val="1"/>
      <w:numFmt w:val="bullet"/>
      <w:lvlText w:val="-"/>
      <w:lvlJc w:val="left"/>
      <w:pPr>
        <w:ind w:left="1287" w:hanging="360"/>
      </w:pPr>
      <w:rPr>
        <w:rFonts w:ascii="Times New Roman" w:eastAsia="MS Mincho"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2B8545F9"/>
    <w:multiLevelType w:val="hybridMultilevel"/>
    <w:tmpl w:val="2F54F85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17513C7"/>
    <w:multiLevelType w:val="hybridMultilevel"/>
    <w:tmpl w:val="78BC48AA"/>
    <w:lvl w:ilvl="0" w:tplc="933E2B2A">
      <w:start w:val="3"/>
      <w:numFmt w:val="bullet"/>
      <w:lvlText w:val="-"/>
      <w:lvlJc w:val="left"/>
      <w:pPr>
        <w:ind w:left="873" w:hanging="360"/>
      </w:pPr>
      <w:rPr>
        <w:rFonts w:ascii="Times New Roman" w:eastAsia="MS ??" w:hAnsi="Times New Roman" w:cs="Times New Roman" w:hint="default"/>
      </w:rPr>
    </w:lvl>
    <w:lvl w:ilvl="1" w:tplc="04020003" w:tentative="1">
      <w:start w:val="1"/>
      <w:numFmt w:val="bullet"/>
      <w:lvlText w:val="o"/>
      <w:lvlJc w:val="left"/>
      <w:pPr>
        <w:ind w:left="1593" w:hanging="360"/>
      </w:pPr>
      <w:rPr>
        <w:rFonts w:ascii="Courier New" w:hAnsi="Courier New" w:cs="Courier New" w:hint="default"/>
      </w:rPr>
    </w:lvl>
    <w:lvl w:ilvl="2" w:tplc="04020005" w:tentative="1">
      <w:start w:val="1"/>
      <w:numFmt w:val="bullet"/>
      <w:lvlText w:val=""/>
      <w:lvlJc w:val="left"/>
      <w:pPr>
        <w:ind w:left="2313" w:hanging="360"/>
      </w:pPr>
      <w:rPr>
        <w:rFonts w:ascii="Wingdings" w:hAnsi="Wingdings" w:hint="default"/>
      </w:rPr>
    </w:lvl>
    <w:lvl w:ilvl="3" w:tplc="04020001" w:tentative="1">
      <w:start w:val="1"/>
      <w:numFmt w:val="bullet"/>
      <w:lvlText w:val=""/>
      <w:lvlJc w:val="left"/>
      <w:pPr>
        <w:ind w:left="3033" w:hanging="360"/>
      </w:pPr>
      <w:rPr>
        <w:rFonts w:ascii="Symbol" w:hAnsi="Symbol" w:hint="default"/>
      </w:rPr>
    </w:lvl>
    <w:lvl w:ilvl="4" w:tplc="04020003" w:tentative="1">
      <w:start w:val="1"/>
      <w:numFmt w:val="bullet"/>
      <w:lvlText w:val="o"/>
      <w:lvlJc w:val="left"/>
      <w:pPr>
        <w:ind w:left="3753" w:hanging="360"/>
      </w:pPr>
      <w:rPr>
        <w:rFonts w:ascii="Courier New" w:hAnsi="Courier New" w:cs="Courier New" w:hint="default"/>
      </w:rPr>
    </w:lvl>
    <w:lvl w:ilvl="5" w:tplc="04020005" w:tentative="1">
      <w:start w:val="1"/>
      <w:numFmt w:val="bullet"/>
      <w:lvlText w:val=""/>
      <w:lvlJc w:val="left"/>
      <w:pPr>
        <w:ind w:left="4473" w:hanging="360"/>
      </w:pPr>
      <w:rPr>
        <w:rFonts w:ascii="Wingdings" w:hAnsi="Wingdings" w:hint="default"/>
      </w:rPr>
    </w:lvl>
    <w:lvl w:ilvl="6" w:tplc="04020001" w:tentative="1">
      <w:start w:val="1"/>
      <w:numFmt w:val="bullet"/>
      <w:lvlText w:val=""/>
      <w:lvlJc w:val="left"/>
      <w:pPr>
        <w:ind w:left="5193" w:hanging="360"/>
      </w:pPr>
      <w:rPr>
        <w:rFonts w:ascii="Symbol" w:hAnsi="Symbol" w:hint="default"/>
      </w:rPr>
    </w:lvl>
    <w:lvl w:ilvl="7" w:tplc="04020003" w:tentative="1">
      <w:start w:val="1"/>
      <w:numFmt w:val="bullet"/>
      <w:lvlText w:val="o"/>
      <w:lvlJc w:val="left"/>
      <w:pPr>
        <w:ind w:left="5913" w:hanging="360"/>
      </w:pPr>
      <w:rPr>
        <w:rFonts w:ascii="Courier New" w:hAnsi="Courier New" w:cs="Courier New" w:hint="default"/>
      </w:rPr>
    </w:lvl>
    <w:lvl w:ilvl="8" w:tplc="04020005" w:tentative="1">
      <w:start w:val="1"/>
      <w:numFmt w:val="bullet"/>
      <w:lvlText w:val=""/>
      <w:lvlJc w:val="left"/>
      <w:pPr>
        <w:ind w:left="6633" w:hanging="360"/>
      </w:pPr>
      <w:rPr>
        <w:rFonts w:ascii="Wingdings" w:hAnsi="Wingdings" w:hint="default"/>
      </w:rPr>
    </w:lvl>
  </w:abstractNum>
  <w:abstractNum w:abstractNumId="6">
    <w:nsid w:val="34085723"/>
    <w:multiLevelType w:val="multilevel"/>
    <w:tmpl w:val="BC522998"/>
    <w:lvl w:ilvl="0">
      <w:start w:val="1"/>
      <w:numFmt w:val="bullet"/>
      <w:lvlText w:val="-"/>
      <w:lvlJc w:val="left"/>
      <w:pPr>
        <w:ind w:left="939" w:hanging="663"/>
      </w:pPr>
      <w:rPr>
        <w:rFonts w:ascii="Times New Roman" w:eastAsia="MS Mincho" w:hAnsi="Times New Roman" w:cs="Times New Roman" w:hint="default"/>
        <w:b/>
        <w:bCs/>
        <w:w w:val="100"/>
        <w:sz w:val="24"/>
        <w:szCs w:val="24"/>
      </w:rPr>
    </w:lvl>
    <w:lvl w:ilvl="1">
      <w:start w:val="1"/>
      <w:numFmt w:val="decimal"/>
      <w:lvlText w:val="%1.%2."/>
      <w:lvlJc w:val="left"/>
      <w:pPr>
        <w:ind w:left="1194" w:hanging="485"/>
      </w:pPr>
      <w:rPr>
        <w:rFonts w:hint="default"/>
        <w:b/>
        <w:bCs/>
        <w:spacing w:val="-2"/>
        <w:w w:val="100"/>
      </w:rPr>
    </w:lvl>
    <w:lvl w:ilvl="2">
      <w:start w:val="1"/>
      <w:numFmt w:val="decimal"/>
      <w:lvlText w:val="%1.%2.%3."/>
      <w:lvlJc w:val="left"/>
      <w:pPr>
        <w:ind w:left="939" w:hanging="485"/>
      </w:pPr>
      <w:rPr>
        <w:rFonts w:ascii="Tahoma" w:eastAsia="Tahoma" w:hAnsi="Tahoma" w:cs="Tahoma" w:hint="default"/>
        <w:spacing w:val="-1"/>
        <w:w w:val="100"/>
        <w:sz w:val="22"/>
        <w:szCs w:val="22"/>
      </w:rPr>
    </w:lvl>
    <w:lvl w:ilvl="3">
      <w:numFmt w:val="bullet"/>
      <w:lvlText w:val="•"/>
      <w:lvlJc w:val="left"/>
      <w:pPr>
        <w:ind w:left="2788" w:hanging="485"/>
      </w:pPr>
      <w:rPr>
        <w:rFonts w:hint="default"/>
      </w:rPr>
    </w:lvl>
    <w:lvl w:ilvl="4">
      <w:numFmt w:val="bullet"/>
      <w:lvlText w:val="•"/>
      <w:lvlJc w:val="left"/>
      <w:pPr>
        <w:ind w:left="4016" w:hanging="485"/>
      </w:pPr>
      <w:rPr>
        <w:rFonts w:hint="default"/>
      </w:rPr>
    </w:lvl>
    <w:lvl w:ilvl="5">
      <w:numFmt w:val="bullet"/>
      <w:lvlText w:val="•"/>
      <w:lvlJc w:val="left"/>
      <w:pPr>
        <w:ind w:left="5244" w:hanging="485"/>
      </w:pPr>
      <w:rPr>
        <w:rFonts w:hint="default"/>
      </w:rPr>
    </w:lvl>
    <w:lvl w:ilvl="6">
      <w:numFmt w:val="bullet"/>
      <w:lvlText w:val="•"/>
      <w:lvlJc w:val="left"/>
      <w:pPr>
        <w:ind w:left="6472" w:hanging="485"/>
      </w:pPr>
      <w:rPr>
        <w:rFonts w:hint="default"/>
      </w:rPr>
    </w:lvl>
    <w:lvl w:ilvl="7">
      <w:numFmt w:val="bullet"/>
      <w:lvlText w:val="•"/>
      <w:lvlJc w:val="left"/>
      <w:pPr>
        <w:ind w:left="7700" w:hanging="485"/>
      </w:pPr>
      <w:rPr>
        <w:rFonts w:hint="default"/>
      </w:rPr>
    </w:lvl>
    <w:lvl w:ilvl="8">
      <w:numFmt w:val="bullet"/>
      <w:lvlText w:val="•"/>
      <w:lvlJc w:val="left"/>
      <w:pPr>
        <w:ind w:left="8928" w:hanging="485"/>
      </w:pPr>
      <w:rPr>
        <w:rFonts w:hint="default"/>
      </w:rPr>
    </w:lvl>
  </w:abstractNum>
  <w:abstractNum w:abstractNumId="7">
    <w:nsid w:val="42A862AE"/>
    <w:multiLevelType w:val="multilevel"/>
    <w:tmpl w:val="D6C4BA4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49F867C6"/>
    <w:multiLevelType w:val="hybridMultilevel"/>
    <w:tmpl w:val="5770C722"/>
    <w:lvl w:ilvl="0" w:tplc="0B7856C2">
      <w:start w:val="1"/>
      <w:numFmt w:val="decimal"/>
      <w:lvlText w:val="%1."/>
      <w:lvlJc w:val="left"/>
      <w:pPr>
        <w:ind w:left="1437" w:hanging="87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9">
    <w:nsid w:val="5242006F"/>
    <w:multiLevelType w:val="hybridMultilevel"/>
    <w:tmpl w:val="E59071FA"/>
    <w:lvl w:ilvl="0" w:tplc="0BC4DC8C">
      <w:start w:val="1"/>
      <w:numFmt w:val="upperRoman"/>
      <w:lvlText w:val="%1."/>
      <w:lvlJc w:val="left"/>
      <w:pPr>
        <w:ind w:left="1080" w:hanging="72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57A76488"/>
    <w:multiLevelType w:val="hybridMultilevel"/>
    <w:tmpl w:val="0546D27C"/>
    <w:lvl w:ilvl="0" w:tplc="C9B486DC">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BCE479C"/>
    <w:multiLevelType w:val="multilevel"/>
    <w:tmpl w:val="BC522998"/>
    <w:lvl w:ilvl="0">
      <w:start w:val="1"/>
      <w:numFmt w:val="bullet"/>
      <w:lvlText w:val="-"/>
      <w:lvlJc w:val="left"/>
      <w:pPr>
        <w:ind w:left="939" w:hanging="663"/>
      </w:pPr>
      <w:rPr>
        <w:rFonts w:ascii="Times New Roman" w:eastAsia="MS Mincho" w:hAnsi="Times New Roman" w:cs="Times New Roman" w:hint="default"/>
        <w:b/>
        <w:bCs/>
        <w:w w:val="100"/>
        <w:sz w:val="24"/>
        <w:szCs w:val="24"/>
      </w:rPr>
    </w:lvl>
    <w:lvl w:ilvl="1">
      <w:start w:val="1"/>
      <w:numFmt w:val="decimal"/>
      <w:lvlText w:val="%1.%2."/>
      <w:lvlJc w:val="left"/>
      <w:pPr>
        <w:ind w:left="1194" w:hanging="485"/>
      </w:pPr>
      <w:rPr>
        <w:rFonts w:hint="default"/>
        <w:b/>
        <w:bCs/>
        <w:spacing w:val="-2"/>
        <w:w w:val="100"/>
      </w:rPr>
    </w:lvl>
    <w:lvl w:ilvl="2">
      <w:start w:val="1"/>
      <w:numFmt w:val="decimal"/>
      <w:lvlText w:val="%1.%2.%3."/>
      <w:lvlJc w:val="left"/>
      <w:pPr>
        <w:ind w:left="939" w:hanging="485"/>
      </w:pPr>
      <w:rPr>
        <w:rFonts w:ascii="Tahoma" w:eastAsia="Tahoma" w:hAnsi="Tahoma" w:cs="Tahoma" w:hint="default"/>
        <w:spacing w:val="-1"/>
        <w:w w:val="100"/>
        <w:sz w:val="22"/>
        <w:szCs w:val="22"/>
      </w:rPr>
    </w:lvl>
    <w:lvl w:ilvl="3">
      <w:numFmt w:val="bullet"/>
      <w:lvlText w:val="•"/>
      <w:lvlJc w:val="left"/>
      <w:pPr>
        <w:ind w:left="2788" w:hanging="485"/>
      </w:pPr>
      <w:rPr>
        <w:rFonts w:hint="default"/>
      </w:rPr>
    </w:lvl>
    <w:lvl w:ilvl="4">
      <w:numFmt w:val="bullet"/>
      <w:lvlText w:val="•"/>
      <w:lvlJc w:val="left"/>
      <w:pPr>
        <w:ind w:left="4016" w:hanging="485"/>
      </w:pPr>
      <w:rPr>
        <w:rFonts w:hint="default"/>
      </w:rPr>
    </w:lvl>
    <w:lvl w:ilvl="5">
      <w:numFmt w:val="bullet"/>
      <w:lvlText w:val="•"/>
      <w:lvlJc w:val="left"/>
      <w:pPr>
        <w:ind w:left="5244" w:hanging="485"/>
      </w:pPr>
      <w:rPr>
        <w:rFonts w:hint="default"/>
      </w:rPr>
    </w:lvl>
    <w:lvl w:ilvl="6">
      <w:numFmt w:val="bullet"/>
      <w:lvlText w:val="•"/>
      <w:lvlJc w:val="left"/>
      <w:pPr>
        <w:ind w:left="6472" w:hanging="485"/>
      </w:pPr>
      <w:rPr>
        <w:rFonts w:hint="default"/>
      </w:rPr>
    </w:lvl>
    <w:lvl w:ilvl="7">
      <w:numFmt w:val="bullet"/>
      <w:lvlText w:val="•"/>
      <w:lvlJc w:val="left"/>
      <w:pPr>
        <w:ind w:left="7700" w:hanging="485"/>
      </w:pPr>
      <w:rPr>
        <w:rFonts w:hint="default"/>
      </w:rPr>
    </w:lvl>
    <w:lvl w:ilvl="8">
      <w:numFmt w:val="bullet"/>
      <w:lvlText w:val="•"/>
      <w:lvlJc w:val="left"/>
      <w:pPr>
        <w:ind w:left="8928" w:hanging="485"/>
      </w:pPr>
      <w:rPr>
        <w:rFonts w:hint="default"/>
      </w:rPr>
    </w:lvl>
  </w:abstractNum>
  <w:num w:numId="1">
    <w:abstractNumId w:val="5"/>
  </w:num>
  <w:num w:numId="2">
    <w:abstractNumId w:val="10"/>
  </w:num>
  <w:num w:numId="3">
    <w:abstractNumId w:val="9"/>
  </w:num>
  <w:num w:numId="4">
    <w:abstractNumId w:val="7"/>
  </w:num>
  <w:num w:numId="5">
    <w:abstractNumId w:val="4"/>
  </w:num>
  <w:num w:numId="6">
    <w:abstractNumId w:val="8"/>
  </w:num>
  <w:num w:numId="7">
    <w:abstractNumId w:val="2"/>
  </w:num>
  <w:num w:numId="8">
    <w:abstractNumId w:val="0"/>
  </w:num>
  <w:num w:numId="9">
    <w:abstractNumId w:val="6"/>
  </w:num>
  <w:num w:numId="10">
    <w:abstractNumId w:val="11"/>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E38"/>
    <w:rsid w:val="00000791"/>
    <w:rsid w:val="00001E32"/>
    <w:rsid w:val="00004235"/>
    <w:rsid w:val="00025E92"/>
    <w:rsid w:val="00053AA9"/>
    <w:rsid w:val="00055436"/>
    <w:rsid w:val="000631F2"/>
    <w:rsid w:val="00064441"/>
    <w:rsid w:val="00082102"/>
    <w:rsid w:val="00084258"/>
    <w:rsid w:val="00085D01"/>
    <w:rsid w:val="000878E8"/>
    <w:rsid w:val="00096BD1"/>
    <w:rsid w:val="000A5E65"/>
    <w:rsid w:val="000C5613"/>
    <w:rsid w:val="000C64D6"/>
    <w:rsid w:val="000E01DE"/>
    <w:rsid w:val="000E6219"/>
    <w:rsid w:val="000F0836"/>
    <w:rsid w:val="000F60B5"/>
    <w:rsid w:val="000F717F"/>
    <w:rsid w:val="00102E97"/>
    <w:rsid w:val="00106041"/>
    <w:rsid w:val="0011097E"/>
    <w:rsid w:val="001116C7"/>
    <w:rsid w:val="0012461F"/>
    <w:rsid w:val="001246AD"/>
    <w:rsid w:val="00124E64"/>
    <w:rsid w:val="00153524"/>
    <w:rsid w:val="0016200D"/>
    <w:rsid w:val="0017572C"/>
    <w:rsid w:val="00187F6E"/>
    <w:rsid w:val="001975C4"/>
    <w:rsid w:val="001A3C29"/>
    <w:rsid w:val="001E41F5"/>
    <w:rsid w:val="001F162E"/>
    <w:rsid w:val="001F3001"/>
    <w:rsid w:val="00210521"/>
    <w:rsid w:val="002171EC"/>
    <w:rsid w:val="00220CB6"/>
    <w:rsid w:val="00220DF4"/>
    <w:rsid w:val="002347C2"/>
    <w:rsid w:val="00240950"/>
    <w:rsid w:val="00247522"/>
    <w:rsid w:val="00256245"/>
    <w:rsid w:val="002802D2"/>
    <w:rsid w:val="0028255D"/>
    <w:rsid w:val="00290294"/>
    <w:rsid w:val="00292156"/>
    <w:rsid w:val="002A16C3"/>
    <w:rsid w:val="002A6DBE"/>
    <w:rsid w:val="002C555E"/>
    <w:rsid w:val="002D1772"/>
    <w:rsid w:val="002D1FB6"/>
    <w:rsid w:val="002F4C69"/>
    <w:rsid w:val="003000DE"/>
    <w:rsid w:val="00311288"/>
    <w:rsid w:val="003401F4"/>
    <w:rsid w:val="00342CFC"/>
    <w:rsid w:val="00353E89"/>
    <w:rsid w:val="003629D0"/>
    <w:rsid w:val="00385011"/>
    <w:rsid w:val="003B3F83"/>
    <w:rsid w:val="003C4C57"/>
    <w:rsid w:val="003D46CE"/>
    <w:rsid w:val="003D7842"/>
    <w:rsid w:val="003F2C25"/>
    <w:rsid w:val="003F45A0"/>
    <w:rsid w:val="004237DE"/>
    <w:rsid w:val="00432B7D"/>
    <w:rsid w:val="0043692D"/>
    <w:rsid w:val="00444D95"/>
    <w:rsid w:val="00456EB3"/>
    <w:rsid w:val="004628CE"/>
    <w:rsid w:val="00462F19"/>
    <w:rsid w:val="00464068"/>
    <w:rsid w:val="00486677"/>
    <w:rsid w:val="00497A45"/>
    <w:rsid w:val="004A1378"/>
    <w:rsid w:val="004A47C3"/>
    <w:rsid w:val="004B0662"/>
    <w:rsid w:val="004D0754"/>
    <w:rsid w:val="004E5785"/>
    <w:rsid w:val="004E712A"/>
    <w:rsid w:val="004F299A"/>
    <w:rsid w:val="004F4894"/>
    <w:rsid w:val="004F522B"/>
    <w:rsid w:val="00505748"/>
    <w:rsid w:val="005068C5"/>
    <w:rsid w:val="00531281"/>
    <w:rsid w:val="00547E38"/>
    <w:rsid w:val="00554556"/>
    <w:rsid w:val="0058161E"/>
    <w:rsid w:val="005B2145"/>
    <w:rsid w:val="005C534E"/>
    <w:rsid w:val="005D3AA5"/>
    <w:rsid w:val="005E4876"/>
    <w:rsid w:val="005E4973"/>
    <w:rsid w:val="005E5F81"/>
    <w:rsid w:val="005E70E6"/>
    <w:rsid w:val="00601B74"/>
    <w:rsid w:val="00603D9B"/>
    <w:rsid w:val="006119B0"/>
    <w:rsid w:val="00642F20"/>
    <w:rsid w:val="0064326C"/>
    <w:rsid w:val="00643BF5"/>
    <w:rsid w:val="006444FB"/>
    <w:rsid w:val="00646B45"/>
    <w:rsid w:val="00650BD2"/>
    <w:rsid w:val="00654F8F"/>
    <w:rsid w:val="0065692D"/>
    <w:rsid w:val="006723C1"/>
    <w:rsid w:val="00681F7E"/>
    <w:rsid w:val="00686A6C"/>
    <w:rsid w:val="006D5D19"/>
    <w:rsid w:val="006E544B"/>
    <w:rsid w:val="006F2C2A"/>
    <w:rsid w:val="006F6DB9"/>
    <w:rsid w:val="00714BA2"/>
    <w:rsid w:val="00717460"/>
    <w:rsid w:val="0072325B"/>
    <w:rsid w:val="007241D5"/>
    <w:rsid w:val="007256A6"/>
    <w:rsid w:val="0075253F"/>
    <w:rsid w:val="00754B1C"/>
    <w:rsid w:val="007646A5"/>
    <w:rsid w:val="007678BC"/>
    <w:rsid w:val="007700F3"/>
    <w:rsid w:val="00776BA1"/>
    <w:rsid w:val="007832B9"/>
    <w:rsid w:val="007A3BBE"/>
    <w:rsid w:val="00806466"/>
    <w:rsid w:val="00814D5F"/>
    <w:rsid w:val="00831A24"/>
    <w:rsid w:val="00835016"/>
    <w:rsid w:val="00840B03"/>
    <w:rsid w:val="00856F9D"/>
    <w:rsid w:val="00857397"/>
    <w:rsid w:val="00863064"/>
    <w:rsid w:val="0088349F"/>
    <w:rsid w:val="00887966"/>
    <w:rsid w:val="00887EE9"/>
    <w:rsid w:val="008A1ADA"/>
    <w:rsid w:val="008F2354"/>
    <w:rsid w:val="00924175"/>
    <w:rsid w:val="00935CDC"/>
    <w:rsid w:val="009539F0"/>
    <w:rsid w:val="00956E4B"/>
    <w:rsid w:val="009626D3"/>
    <w:rsid w:val="009676FE"/>
    <w:rsid w:val="00977609"/>
    <w:rsid w:val="009860E4"/>
    <w:rsid w:val="009902D2"/>
    <w:rsid w:val="00990C08"/>
    <w:rsid w:val="009963C8"/>
    <w:rsid w:val="0099750C"/>
    <w:rsid w:val="009A1EF1"/>
    <w:rsid w:val="009A2223"/>
    <w:rsid w:val="009A6671"/>
    <w:rsid w:val="009B1C02"/>
    <w:rsid w:val="009C7448"/>
    <w:rsid w:val="009C7EDB"/>
    <w:rsid w:val="009D2AB3"/>
    <w:rsid w:val="009E3DDA"/>
    <w:rsid w:val="009E5C2C"/>
    <w:rsid w:val="009E761D"/>
    <w:rsid w:val="00A34E40"/>
    <w:rsid w:val="00A452E8"/>
    <w:rsid w:val="00A52744"/>
    <w:rsid w:val="00A70B05"/>
    <w:rsid w:val="00A720B6"/>
    <w:rsid w:val="00A909C0"/>
    <w:rsid w:val="00A920AA"/>
    <w:rsid w:val="00AA0BC1"/>
    <w:rsid w:val="00AA24D4"/>
    <w:rsid w:val="00AA718F"/>
    <w:rsid w:val="00AB2F1F"/>
    <w:rsid w:val="00AB6D7C"/>
    <w:rsid w:val="00AC2589"/>
    <w:rsid w:val="00AD2C91"/>
    <w:rsid w:val="00AF0711"/>
    <w:rsid w:val="00AF247E"/>
    <w:rsid w:val="00B0659B"/>
    <w:rsid w:val="00B17ED1"/>
    <w:rsid w:val="00B23683"/>
    <w:rsid w:val="00B23CC1"/>
    <w:rsid w:val="00B35C15"/>
    <w:rsid w:val="00B37DE3"/>
    <w:rsid w:val="00B50584"/>
    <w:rsid w:val="00B55E50"/>
    <w:rsid w:val="00B66B55"/>
    <w:rsid w:val="00BC061F"/>
    <w:rsid w:val="00BC2713"/>
    <w:rsid w:val="00BC3106"/>
    <w:rsid w:val="00BC6EA7"/>
    <w:rsid w:val="00BC7B9C"/>
    <w:rsid w:val="00BD23B7"/>
    <w:rsid w:val="00BD5C2D"/>
    <w:rsid w:val="00BD7F55"/>
    <w:rsid w:val="00BF68B9"/>
    <w:rsid w:val="00C009B1"/>
    <w:rsid w:val="00C01DFD"/>
    <w:rsid w:val="00C035AA"/>
    <w:rsid w:val="00C20B6C"/>
    <w:rsid w:val="00C309B9"/>
    <w:rsid w:val="00C41876"/>
    <w:rsid w:val="00C45308"/>
    <w:rsid w:val="00C50744"/>
    <w:rsid w:val="00C57E7A"/>
    <w:rsid w:val="00C70CC3"/>
    <w:rsid w:val="00C84DE6"/>
    <w:rsid w:val="00C960A9"/>
    <w:rsid w:val="00CA08A6"/>
    <w:rsid w:val="00CB4E81"/>
    <w:rsid w:val="00CB6E35"/>
    <w:rsid w:val="00CD56D6"/>
    <w:rsid w:val="00CE4049"/>
    <w:rsid w:val="00CE7A61"/>
    <w:rsid w:val="00D06590"/>
    <w:rsid w:val="00D10920"/>
    <w:rsid w:val="00D13DF1"/>
    <w:rsid w:val="00D245DC"/>
    <w:rsid w:val="00D45F95"/>
    <w:rsid w:val="00D52FCC"/>
    <w:rsid w:val="00D54FDF"/>
    <w:rsid w:val="00D56EAB"/>
    <w:rsid w:val="00D67E01"/>
    <w:rsid w:val="00D93533"/>
    <w:rsid w:val="00DB7998"/>
    <w:rsid w:val="00DC76A6"/>
    <w:rsid w:val="00DD39F1"/>
    <w:rsid w:val="00DE49E8"/>
    <w:rsid w:val="00DF3C25"/>
    <w:rsid w:val="00E141BD"/>
    <w:rsid w:val="00E17762"/>
    <w:rsid w:val="00E33990"/>
    <w:rsid w:val="00E43790"/>
    <w:rsid w:val="00E43BC7"/>
    <w:rsid w:val="00E54DC9"/>
    <w:rsid w:val="00E8645E"/>
    <w:rsid w:val="00E90813"/>
    <w:rsid w:val="00E976A8"/>
    <w:rsid w:val="00EA14FC"/>
    <w:rsid w:val="00EB3102"/>
    <w:rsid w:val="00EB316D"/>
    <w:rsid w:val="00EC20B8"/>
    <w:rsid w:val="00EF7A9F"/>
    <w:rsid w:val="00F07AF1"/>
    <w:rsid w:val="00F21487"/>
    <w:rsid w:val="00F33E42"/>
    <w:rsid w:val="00F43EDA"/>
    <w:rsid w:val="00F57CB2"/>
    <w:rsid w:val="00F66141"/>
    <w:rsid w:val="00F92B39"/>
    <w:rsid w:val="00F96B60"/>
    <w:rsid w:val="00FD0FD7"/>
    <w:rsid w:val="00FF3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C02"/>
    <w:pPr>
      <w:spacing w:after="0" w:line="240" w:lineRule="auto"/>
    </w:pPr>
    <w:rPr>
      <w:rFonts w:ascii="Verdana" w:eastAsia="MS ??" w:hAnsi="Verdana" w:cs="Times New Roman"/>
      <w:sz w:val="24"/>
      <w:szCs w:val="20"/>
      <w:lang w:val="en-US"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9">
    <w:name w:val="Char Char9"/>
    <w:basedOn w:val="Normal"/>
    <w:rsid w:val="009B1C02"/>
    <w:pPr>
      <w:tabs>
        <w:tab w:val="left" w:pos="709"/>
      </w:tabs>
    </w:pPr>
    <w:rPr>
      <w:rFonts w:ascii="Tahoma" w:eastAsia="MS Mincho" w:hAnsi="Tahoma"/>
      <w:szCs w:val="24"/>
      <w:lang w:val="pl-PL" w:eastAsia="pl-PL"/>
    </w:rPr>
  </w:style>
  <w:style w:type="paragraph" w:styleId="ListParagraph">
    <w:name w:val="List Paragraph"/>
    <w:basedOn w:val="Normal"/>
    <w:uiPriority w:val="34"/>
    <w:qFormat/>
    <w:rsid w:val="00840B03"/>
    <w:pPr>
      <w:ind w:left="720"/>
      <w:contextualSpacing/>
    </w:pPr>
  </w:style>
  <w:style w:type="paragraph" w:styleId="Header">
    <w:name w:val="header"/>
    <w:basedOn w:val="Normal"/>
    <w:link w:val="HeaderChar"/>
    <w:uiPriority w:val="99"/>
    <w:unhideWhenUsed/>
    <w:rsid w:val="00C84DE6"/>
    <w:pPr>
      <w:tabs>
        <w:tab w:val="center" w:pos="4536"/>
        <w:tab w:val="right" w:pos="9072"/>
      </w:tabs>
    </w:pPr>
  </w:style>
  <w:style w:type="character" w:customStyle="1" w:styleId="HeaderChar">
    <w:name w:val="Header Char"/>
    <w:basedOn w:val="DefaultParagraphFont"/>
    <w:link w:val="Header"/>
    <w:uiPriority w:val="99"/>
    <w:rsid w:val="00C84DE6"/>
    <w:rPr>
      <w:rFonts w:ascii="Verdana" w:eastAsia="MS ??" w:hAnsi="Verdana" w:cs="Times New Roman"/>
      <w:sz w:val="24"/>
      <w:szCs w:val="20"/>
      <w:lang w:val="en-US" w:eastAsia="bg-BG"/>
    </w:rPr>
  </w:style>
  <w:style w:type="paragraph" w:styleId="Footer">
    <w:name w:val="footer"/>
    <w:basedOn w:val="Normal"/>
    <w:link w:val="FooterChar"/>
    <w:uiPriority w:val="99"/>
    <w:unhideWhenUsed/>
    <w:rsid w:val="00C84DE6"/>
    <w:pPr>
      <w:tabs>
        <w:tab w:val="center" w:pos="4536"/>
        <w:tab w:val="right" w:pos="9072"/>
      </w:tabs>
    </w:pPr>
  </w:style>
  <w:style w:type="character" w:customStyle="1" w:styleId="FooterChar">
    <w:name w:val="Footer Char"/>
    <w:basedOn w:val="DefaultParagraphFont"/>
    <w:link w:val="Footer"/>
    <w:uiPriority w:val="99"/>
    <w:rsid w:val="00C84DE6"/>
    <w:rPr>
      <w:rFonts w:ascii="Verdana" w:eastAsia="MS ??" w:hAnsi="Verdana" w:cs="Times New Roman"/>
      <w:sz w:val="24"/>
      <w:szCs w:val="20"/>
      <w:lang w:val="en-US" w:eastAsia="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
    <w:basedOn w:val="Normal"/>
    <w:link w:val="FootnoteTextChar"/>
    <w:unhideWhenUsed/>
    <w:rsid w:val="009860E4"/>
    <w:rPr>
      <w:rFonts w:asciiTheme="minorHAnsi" w:eastAsiaTheme="minorHAnsi" w:hAnsiTheme="minorHAnsi" w:cstheme="minorBidi"/>
      <w:sz w:val="20"/>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9860E4"/>
    <w:rPr>
      <w:sz w:val="20"/>
      <w:szCs w:val="20"/>
      <w:lang w:eastAsia="bg-BG"/>
    </w:rPr>
  </w:style>
  <w:style w:type="character" w:styleId="FootnoteReference">
    <w:name w:val="footnote reference"/>
    <w:aliases w:val="Footnote symbol"/>
    <w:basedOn w:val="DefaultParagraphFont"/>
    <w:unhideWhenUsed/>
    <w:rsid w:val="009860E4"/>
    <w:rPr>
      <w:vertAlign w:val="superscript"/>
    </w:rPr>
  </w:style>
  <w:style w:type="character" w:styleId="CommentReference">
    <w:name w:val="annotation reference"/>
    <w:basedOn w:val="DefaultParagraphFont"/>
    <w:uiPriority w:val="99"/>
    <w:semiHidden/>
    <w:unhideWhenUsed/>
    <w:rsid w:val="009860E4"/>
    <w:rPr>
      <w:sz w:val="16"/>
      <w:szCs w:val="16"/>
    </w:rPr>
  </w:style>
  <w:style w:type="paragraph" w:styleId="CommentText">
    <w:name w:val="annotation text"/>
    <w:basedOn w:val="Normal"/>
    <w:link w:val="CommentTextChar"/>
    <w:uiPriority w:val="99"/>
    <w:semiHidden/>
    <w:unhideWhenUsed/>
    <w:rsid w:val="009860E4"/>
    <w:rPr>
      <w:sz w:val="20"/>
    </w:rPr>
  </w:style>
  <w:style w:type="character" w:customStyle="1" w:styleId="CommentTextChar">
    <w:name w:val="Comment Text Char"/>
    <w:basedOn w:val="DefaultParagraphFont"/>
    <w:link w:val="CommentText"/>
    <w:uiPriority w:val="99"/>
    <w:semiHidden/>
    <w:rsid w:val="009860E4"/>
    <w:rPr>
      <w:rFonts w:ascii="Verdana" w:eastAsia="MS ??" w:hAnsi="Verdana" w:cs="Times New Roman"/>
      <w:sz w:val="20"/>
      <w:szCs w:val="20"/>
      <w:lang w:val="en-US" w:eastAsia="bg-BG"/>
    </w:rPr>
  </w:style>
  <w:style w:type="paragraph" w:styleId="CommentSubject">
    <w:name w:val="annotation subject"/>
    <w:basedOn w:val="CommentText"/>
    <w:next w:val="CommentText"/>
    <w:link w:val="CommentSubjectChar"/>
    <w:uiPriority w:val="99"/>
    <w:semiHidden/>
    <w:unhideWhenUsed/>
    <w:rsid w:val="009860E4"/>
    <w:rPr>
      <w:b/>
      <w:bCs/>
    </w:rPr>
  </w:style>
  <w:style w:type="character" w:customStyle="1" w:styleId="CommentSubjectChar">
    <w:name w:val="Comment Subject Char"/>
    <w:basedOn w:val="CommentTextChar"/>
    <w:link w:val="CommentSubject"/>
    <w:uiPriority w:val="99"/>
    <w:semiHidden/>
    <w:rsid w:val="009860E4"/>
    <w:rPr>
      <w:rFonts w:ascii="Verdana" w:eastAsia="MS ??" w:hAnsi="Verdana" w:cs="Times New Roman"/>
      <w:b/>
      <w:bCs/>
      <w:sz w:val="20"/>
      <w:szCs w:val="20"/>
      <w:lang w:val="en-US" w:eastAsia="bg-BG"/>
    </w:rPr>
  </w:style>
  <w:style w:type="paragraph" w:styleId="BalloonText">
    <w:name w:val="Balloon Text"/>
    <w:basedOn w:val="Normal"/>
    <w:link w:val="BalloonTextChar"/>
    <w:uiPriority w:val="99"/>
    <w:semiHidden/>
    <w:unhideWhenUsed/>
    <w:rsid w:val="009860E4"/>
    <w:rPr>
      <w:rFonts w:ascii="Tahoma" w:hAnsi="Tahoma" w:cs="Tahoma"/>
      <w:sz w:val="16"/>
      <w:szCs w:val="16"/>
    </w:rPr>
  </w:style>
  <w:style w:type="character" w:customStyle="1" w:styleId="BalloonTextChar">
    <w:name w:val="Balloon Text Char"/>
    <w:basedOn w:val="DefaultParagraphFont"/>
    <w:link w:val="BalloonText"/>
    <w:uiPriority w:val="99"/>
    <w:semiHidden/>
    <w:rsid w:val="009860E4"/>
    <w:rPr>
      <w:rFonts w:ascii="Tahoma" w:eastAsia="MS ??" w:hAnsi="Tahoma" w:cs="Tahoma"/>
      <w:sz w:val="16"/>
      <w:szCs w:val="16"/>
      <w:lang w:val="en-US" w:eastAsia="bg-BG"/>
    </w:rPr>
  </w:style>
  <w:style w:type="table" w:styleId="TableGrid">
    <w:name w:val="Table Grid"/>
    <w:basedOn w:val="TableNormal"/>
    <w:uiPriority w:val="99"/>
    <w:rsid w:val="009860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Без разредка2"/>
    <w:rsid w:val="00EA14FC"/>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311288"/>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AD2C91"/>
    <w:pPr>
      <w:spacing w:after="0" w:line="240" w:lineRule="auto"/>
    </w:pPr>
    <w:rPr>
      <w:rFonts w:ascii="Verdana" w:eastAsia="MS ??" w:hAnsi="Verdana" w:cs="Times New Roman"/>
      <w:sz w:val="24"/>
      <w:szCs w:val="20"/>
      <w:lang w:val="en-US" w:eastAsia="bg-BG"/>
    </w:rPr>
  </w:style>
  <w:style w:type="paragraph" w:styleId="Revision">
    <w:name w:val="Revision"/>
    <w:hidden/>
    <w:uiPriority w:val="99"/>
    <w:semiHidden/>
    <w:rsid w:val="00776BA1"/>
    <w:pPr>
      <w:spacing w:after="0" w:line="240" w:lineRule="auto"/>
    </w:pPr>
    <w:rPr>
      <w:rFonts w:ascii="Verdana" w:eastAsia="MS ??" w:hAnsi="Verdana" w:cs="Times New Roman"/>
      <w:sz w:val="24"/>
      <w:szCs w:val="20"/>
      <w:lang w:val="en-US" w:eastAsia="bg-BG"/>
    </w:rPr>
  </w:style>
  <w:style w:type="paragraph" w:styleId="BodyText">
    <w:name w:val="Body Text"/>
    <w:basedOn w:val="Normal"/>
    <w:link w:val="BodyTextChar"/>
    <w:rsid w:val="0016200D"/>
    <w:pPr>
      <w:spacing w:after="120"/>
      <w:jc w:val="both"/>
    </w:pPr>
    <w:rPr>
      <w:rFonts w:ascii="Times New Roman" w:eastAsia="Times New Roman" w:hAnsi="Times New Roman"/>
      <w:sz w:val="23"/>
      <w:szCs w:val="24"/>
      <w:lang w:val="bg-BG" w:eastAsia="en-GB"/>
    </w:rPr>
  </w:style>
  <w:style w:type="character" w:customStyle="1" w:styleId="BodyTextChar">
    <w:name w:val="Body Text Char"/>
    <w:basedOn w:val="DefaultParagraphFont"/>
    <w:link w:val="BodyText"/>
    <w:rsid w:val="0016200D"/>
    <w:rPr>
      <w:rFonts w:ascii="Times New Roman" w:eastAsia="Times New Roman" w:hAnsi="Times New Roman" w:cs="Times New Roman"/>
      <w:sz w:val="23"/>
      <w:szCs w:val="24"/>
      <w:lang w:eastAsia="en-GB"/>
    </w:rPr>
  </w:style>
  <w:style w:type="paragraph" w:customStyle="1" w:styleId="CharCharChar">
    <w:name w:val="Char Char Char"/>
    <w:basedOn w:val="Normal"/>
    <w:rsid w:val="0016200D"/>
    <w:pPr>
      <w:tabs>
        <w:tab w:val="left" w:pos="709"/>
      </w:tabs>
    </w:pPr>
    <w:rPr>
      <w:rFonts w:ascii="Tahoma" w:eastAsia="Times New Roman" w:hAnsi="Tahoma"/>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C02"/>
    <w:pPr>
      <w:spacing w:after="0" w:line="240" w:lineRule="auto"/>
    </w:pPr>
    <w:rPr>
      <w:rFonts w:ascii="Verdana" w:eastAsia="MS ??" w:hAnsi="Verdana" w:cs="Times New Roman"/>
      <w:sz w:val="24"/>
      <w:szCs w:val="20"/>
      <w:lang w:val="en-US"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9">
    <w:name w:val="Char Char9"/>
    <w:basedOn w:val="Normal"/>
    <w:rsid w:val="009B1C02"/>
    <w:pPr>
      <w:tabs>
        <w:tab w:val="left" w:pos="709"/>
      </w:tabs>
    </w:pPr>
    <w:rPr>
      <w:rFonts w:ascii="Tahoma" w:eastAsia="MS Mincho" w:hAnsi="Tahoma"/>
      <w:szCs w:val="24"/>
      <w:lang w:val="pl-PL" w:eastAsia="pl-PL"/>
    </w:rPr>
  </w:style>
  <w:style w:type="paragraph" w:styleId="ListParagraph">
    <w:name w:val="List Paragraph"/>
    <w:basedOn w:val="Normal"/>
    <w:uiPriority w:val="34"/>
    <w:qFormat/>
    <w:rsid w:val="00840B03"/>
    <w:pPr>
      <w:ind w:left="720"/>
      <w:contextualSpacing/>
    </w:pPr>
  </w:style>
  <w:style w:type="paragraph" w:styleId="Header">
    <w:name w:val="header"/>
    <w:basedOn w:val="Normal"/>
    <w:link w:val="HeaderChar"/>
    <w:uiPriority w:val="99"/>
    <w:unhideWhenUsed/>
    <w:rsid w:val="00C84DE6"/>
    <w:pPr>
      <w:tabs>
        <w:tab w:val="center" w:pos="4536"/>
        <w:tab w:val="right" w:pos="9072"/>
      </w:tabs>
    </w:pPr>
  </w:style>
  <w:style w:type="character" w:customStyle="1" w:styleId="HeaderChar">
    <w:name w:val="Header Char"/>
    <w:basedOn w:val="DefaultParagraphFont"/>
    <w:link w:val="Header"/>
    <w:uiPriority w:val="99"/>
    <w:rsid w:val="00C84DE6"/>
    <w:rPr>
      <w:rFonts w:ascii="Verdana" w:eastAsia="MS ??" w:hAnsi="Verdana" w:cs="Times New Roman"/>
      <w:sz w:val="24"/>
      <w:szCs w:val="20"/>
      <w:lang w:val="en-US" w:eastAsia="bg-BG"/>
    </w:rPr>
  </w:style>
  <w:style w:type="paragraph" w:styleId="Footer">
    <w:name w:val="footer"/>
    <w:basedOn w:val="Normal"/>
    <w:link w:val="FooterChar"/>
    <w:uiPriority w:val="99"/>
    <w:unhideWhenUsed/>
    <w:rsid w:val="00C84DE6"/>
    <w:pPr>
      <w:tabs>
        <w:tab w:val="center" w:pos="4536"/>
        <w:tab w:val="right" w:pos="9072"/>
      </w:tabs>
    </w:pPr>
  </w:style>
  <w:style w:type="character" w:customStyle="1" w:styleId="FooterChar">
    <w:name w:val="Footer Char"/>
    <w:basedOn w:val="DefaultParagraphFont"/>
    <w:link w:val="Footer"/>
    <w:uiPriority w:val="99"/>
    <w:rsid w:val="00C84DE6"/>
    <w:rPr>
      <w:rFonts w:ascii="Verdana" w:eastAsia="MS ??" w:hAnsi="Verdana" w:cs="Times New Roman"/>
      <w:sz w:val="24"/>
      <w:szCs w:val="20"/>
      <w:lang w:val="en-US" w:eastAsia="bg-BG"/>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
    <w:basedOn w:val="Normal"/>
    <w:link w:val="FootnoteTextChar"/>
    <w:unhideWhenUsed/>
    <w:rsid w:val="009860E4"/>
    <w:rPr>
      <w:rFonts w:asciiTheme="minorHAnsi" w:eastAsiaTheme="minorHAnsi" w:hAnsiTheme="minorHAnsi" w:cstheme="minorBidi"/>
      <w:sz w:val="20"/>
      <w:lang w:val="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9860E4"/>
    <w:rPr>
      <w:sz w:val="20"/>
      <w:szCs w:val="20"/>
      <w:lang w:eastAsia="bg-BG"/>
    </w:rPr>
  </w:style>
  <w:style w:type="character" w:styleId="FootnoteReference">
    <w:name w:val="footnote reference"/>
    <w:aliases w:val="Footnote symbol"/>
    <w:basedOn w:val="DefaultParagraphFont"/>
    <w:unhideWhenUsed/>
    <w:rsid w:val="009860E4"/>
    <w:rPr>
      <w:vertAlign w:val="superscript"/>
    </w:rPr>
  </w:style>
  <w:style w:type="character" w:styleId="CommentReference">
    <w:name w:val="annotation reference"/>
    <w:basedOn w:val="DefaultParagraphFont"/>
    <w:uiPriority w:val="99"/>
    <w:semiHidden/>
    <w:unhideWhenUsed/>
    <w:rsid w:val="009860E4"/>
    <w:rPr>
      <w:sz w:val="16"/>
      <w:szCs w:val="16"/>
    </w:rPr>
  </w:style>
  <w:style w:type="paragraph" w:styleId="CommentText">
    <w:name w:val="annotation text"/>
    <w:basedOn w:val="Normal"/>
    <w:link w:val="CommentTextChar"/>
    <w:uiPriority w:val="99"/>
    <w:semiHidden/>
    <w:unhideWhenUsed/>
    <w:rsid w:val="009860E4"/>
    <w:rPr>
      <w:sz w:val="20"/>
    </w:rPr>
  </w:style>
  <w:style w:type="character" w:customStyle="1" w:styleId="CommentTextChar">
    <w:name w:val="Comment Text Char"/>
    <w:basedOn w:val="DefaultParagraphFont"/>
    <w:link w:val="CommentText"/>
    <w:uiPriority w:val="99"/>
    <w:semiHidden/>
    <w:rsid w:val="009860E4"/>
    <w:rPr>
      <w:rFonts w:ascii="Verdana" w:eastAsia="MS ??" w:hAnsi="Verdana" w:cs="Times New Roman"/>
      <w:sz w:val="20"/>
      <w:szCs w:val="20"/>
      <w:lang w:val="en-US" w:eastAsia="bg-BG"/>
    </w:rPr>
  </w:style>
  <w:style w:type="paragraph" w:styleId="CommentSubject">
    <w:name w:val="annotation subject"/>
    <w:basedOn w:val="CommentText"/>
    <w:next w:val="CommentText"/>
    <w:link w:val="CommentSubjectChar"/>
    <w:uiPriority w:val="99"/>
    <w:semiHidden/>
    <w:unhideWhenUsed/>
    <w:rsid w:val="009860E4"/>
    <w:rPr>
      <w:b/>
      <w:bCs/>
    </w:rPr>
  </w:style>
  <w:style w:type="character" w:customStyle="1" w:styleId="CommentSubjectChar">
    <w:name w:val="Comment Subject Char"/>
    <w:basedOn w:val="CommentTextChar"/>
    <w:link w:val="CommentSubject"/>
    <w:uiPriority w:val="99"/>
    <w:semiHidden/>
    <w:rsid w:val="009860E4"/>
    <w:rPr>
      <w:rFonts w:ascii="Verdana" w:eastAsia="MS ??" w:hAnsi="Verdana" w:cs="Times New Roman"/>
      <w:b/>
      <w:bCs/>
      <w:sz w:val="20"/>
      <w:szCs w:val="20"/>
      <w:lang w:val="en-US" w:eastAsia="bg-BG"/>
    </w:rPr>
  </w:style>
  <w:style w:type="paragraph" w:styleId="BalloonText">
    <w:name w:val="Balloon Text"/>
    <w:basedOn w:val="Normal"/>
    <w:link w:val="BalloonTextChar"/>
    <w:uiPriority w:val="99"/>
    <w:semiHidden/>
    <w:unhideWhenUsed/>
    <w:rsid w:val="009860E4"/>
    <w:rPr>
      <w:rFonts w:ascii="Tahoma" w:hAnsi="Tahoma" w:cs="Tahoma"/>
      <w:sz w:val="16"/>
      <w:szCs w:val="16"/>
    </w:rPr>
  </w:style>
  <w:style w:type="character" w:customStyle="1" w:styleId="BalloonTextChar">
    <w:name w:val="Balloon Text Char"/>
    <w:basedOn w:val="DefaultParagraphFont"/>
    <w:link w:val="BalloonText"/>
    <w:uiPriority w:val="99"/>
    <w:semiHidden/>
    <w:rsid w:val="009860E4"/>
    <w:rPr>
      <w:rFonts w:ascii="Tahoma" w:eastAsia="MS ??" w:hAnsi="Tahoma" w:cs="Tahoma"/>
      <w:sz w:val="16"/>
      <w:szCs w:val="16"/>
      <w:lang w:val="en-US" w:eastAsia="bg-BG"/>
    </w:rPr>
  </w:style>
  <w:style w:type="table" w:styleId="TableGrid">
    <w:name w:val="Table Grid"/>
    <w:basedOn w:val="TableNormal"/>
    <w:uiPriority w:val="99"/>
    <w:rsid w:val="009860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Без разредка2"/>
    <w:rsid w:val="00EA14FC"/>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311288"/>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AD2C91"/>
    <w:pPr>
      <w:spacing w:after="0" w:line="240" w:lineRule="auto"/>
    </w:pPr>
    <w:rPr>
      <w:rFonts w:ascii="Verdana" w:eastAsia="MS ??" w:hAnsi="Verdana" w:cs="Times New Roman"/>
      <w:sz w:val="24"/>
      <w:szCs w:val="20"/>
      <w:lang w:val="en-US" w:eastAsia="bg-BG"/>
    </w:rPr>
  </w:style>
  <w:style w:type="paragraph" w:styleId="Revision">
    <w:name w:val="Revision"/>
    <w:hidden/>
    <w:uiPriority w:val="99"/>
    <w:semiHidden/>
    <w:rsid w:val="00776BA1"/>
    <w:pPr>
      <w:spacing w:after="0" w:line="240" w:lineRule="auto"/>
    </w:pPr>
    <w:rPr>
      <w:rFonts w:ascii="Verdana" w:eastAsia="MS ??" w:hAnsi="Verdana" w:cs="Times New Roman"/>
      <w:sz w:val="24"/>
      <w:szCs w:val="20"/>
      <w:lang w:val="en-US" w:eastAsia="bg-BG"/>
    </w:rPr>
  </w:style>
  <w:style w:type="paragraph" w:styleId="BodyText">
    <w:name w:val="Body Text"/>
    <w:basedOn w:val="Normal"/>
    <w:link w:val="BodyTextChar"/>
    <w:rsid w:val="0016200D"/>
    <w:pPr>
      <w:spacing w:after="120"/>
      <w:jc w:val="both"/>
    </w:pPr>
    <w:rPr>
      <w:rFonts w:ascii="Times New Roman" w:eastAsia="Times New Roman" w:hAnsi="Times New Roman"/>
      <w:sz w:val="23"/>
      <w:szCs w:val="24"/>
      <w:lang w:val="bg-BG" w:eastAsia="en-GB"/>
    </w:rPr>
  </w:style>
  <w:style w:type="character" w:customStyle="1" w:styleId="BodyTextChar">
    <w:name w:val="Body Text Char"/>
    <w:basedOn w:val="DefaultParagraphFont"/>
    <w:link w:val="BodyText"/>
    <w:rsid w:val="0016200D"/>
    <w:rPr>
      <w:rFonts w:ascii="Times New Roman" w:eastAsia="Times New Roman" w:hAnsi="Times New Roman" w:cs="Times New Roman"/>
      <w:sz w:val="23"/>
      <w:szCs w:val="24"/>
      <w:lang w:eastAsia="en-GB"/>
    </w:rPr>
  </w:style>
  <w:style w:type="paragraph" w:customStyle="1" w:styleId="CharCharChar">
    <w:name w:val="Char Char Char"/>
    <w:basedOn w:val="Normal"/>
    <w:rsid w:val="0016200D"/>
    <w:pPr>
      <w:tabs>
        <w:tab w:val="left" w:pos="709"/>
      </w:tabs>
    </w:pPr>
    <w:rPr>
      <w:rFonts w:ascii="Tahoma" w:eastAsia="Times New Roman" w:hAnsi="Tahoma"/>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616794">
      <w:bodyDiv w:val="1"/>
      <w:marLeft w:val="0"/>
      <w:marRight w:val="0"/>
      <w:marTop w:val="0"/>
      <w:marBottom w:val="0"/>
      <w:divBdr>
        <w:top w:val="none" w:sz="0" w:space="0" w:color="auto"/>
        <w:left w:val="none" w:sz="0" w:space="0" w:color="auto"/>
        <w:bottom w:val="none" w:sz="0" w:space="0" w:color="auto"/>
        <w:right w:val="none" w:sz="0" w:space="0" w:color="auto"/>
      </w:divBdr>
    </w:div>
    <w:div w:id="1014649915">
      <w:bodyDiv w:val="1"/>
      <w:marLeft w:val="0"/>
      <w:marRight w:val="0"/>
      <w:marTop w:val="0"/>
      <w:marBottom w:val="0"/>
      <w:divBdr>
        <w:top w:val="none" w:sz="0" w:space="0" w:color="auto"/>
        <w:left w:val="none" w:sz="0" w:space="0" w:color="auto"/>
        <w:bottom w:val="none" w:sz="0" w:space="0" w:color="auto"/>
        <w:right w:val="none" w:sz="0" w:space="0" w:color="auto"/>
      </w:divBdr>
    </w:div>
    <w:div w:id="1410154360">
      <w:bodyDiv w:val="1"/>
      <w:marLeft w:val="0"/>
      <w:marRight w:val="0"/>
      <w:marTop w:val="0"/>
      <w:marBottom w:val="0"/>
      <w:divBdr>
        <w:top w:val="none" w:sz="0" w:space="0" w:color="auto"/>
        <w:left w:val="none" w:sz="0" w:space="0" w:color="auto"/>
        <w:bottom w:val="none" w:sz="0" w:space="0" w:color="auto"/>
        <w:right w:val="none" w:sz="0" w:space="0" w:color="auto"/>
      </w:divBdr>
    </w:div>
    <w:div w:id="1639527267">
      <w:bodyDiv w:val="1"/>
      <w:marLeft w:val="0"/>
      <w:marRight w:val="0"/>
      <w:marTop w:val="0"/>
      <w:marBottom w:val="0"/>
      <w:divBdr>
        <w:top w:val="none" w:sz="0" w:space="0" w:color="auto"/>
        <w:left w:val="none" w:sz="0" w:space="0" w:color="auto"/>
        <w:bottom w:val="none" w:sz="0" w:space="0" w:color="auto"/>
        <w:right w:val="none" w:sz="0" w:space="0" w:color="auto"/>
      </w:divBdr>
    </w:div>
    <w:div w:id="200304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EF05C-F906-4DF4-9AE0-3B1FB66A3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1047</Words>
  <Characters>5972</Characters>
  <Application>Microsoft Office Word</Application>
  <DocSecurity>0</DocSecurity>
  <Lines>49</Lines>
  <Paragraphs>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7005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2018-08-23T09:33:00Z</dcterms:created>
  <dcterms:modified xsi:type="dcterms:W3CDTF">2019-03-29T14:16:00Z</dcterms:modified>
</cp:coreProperties>
</file>