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639" w:rsidRPr="009A295D" w:rsidRDefault="00243639" w:rsidP="009A295D">
      <w:pPr>
        <w:suppressAutoHyphens/>
        <w:spacing w:after="0" w:line="240" w:lineRule="auto"/>
        <w:ind w:left="4248" w:right="23"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</w:p>
    <w:p w:rsidR="00CD5F01" w:rsidRPr="004E7663" w:rsidRDefault="00CD5F01" w:rsidP="009A295D">
      <w:pPr>
        <w:spacing w:line="360" w:lineRule="auto"/>
        <w:ind w:left="5490" w:right="23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4E7663"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  <w:t>ДО</w:t>
      </w:r>
    </w:p>
    <w:p w:rsidR="00CD5F01" w:rsidRPr="004E7663" w:rsidRDefault="00CD5F01" w:rsidP="009A295D">
      <w:pPr>
        <w:spacing w:line="360" w:lineRule="auto"/>
        <w:ind w:left="5490" w:right="23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4E7663"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  <w:t>ИЗПЪЛНИТЕЛНИЯ ДИРЕКТОР НА АГЕНЦИЯ ПО ГЕОДЕЗИЯ, КАРТОГРАФИЯ И КАДАСТЪР</w:t>
      </w:r>
    </w:p>
    <w:p w:rsidR="00CD5F01" w:rsidRPr="004E7663" w:rsidRDefault="00CD5F01" w:rsidP="009A295D">
      <w:pPr>
        <w:pStyle w:val="BodyText"/>
        <w:spacing w:line="360" w:lineRule="auto"/>
        <w:ind w:right="23"/>
        <w:jc w:val="center"/>
        <w:rPr>
          <w:b/>
          <w:bCs/>
          <w:caps/>
        </w:rPr>
      </w:pPr>
    </w:p>
    <w:p w:rsidR="00CD5F01" w:rsidRPr="004E7663" w:rsidRDefault="00CD5F01" w:rsidP="009A295D">
      <w:pPr>
        <w:pStyle w:val="BodyText"/>
        <w:spacing w:line="360" w:lineRule="auto"/>
        <w:ind w:right="23"/>
        <w:jc w:val="center"/>
        <w:rPr>
          <w:b/>
          <w:bCs/>
          <w:caps/>
        </w:rPr>
      </w:pPr>
      <w:r w:rsidRPr="004E7663">
        <w:rPr>
          <w:b/>
          <w:bCs/>
          <w:caps/>
        </w:rPr>
        <w:t>ТЕХНИЧЕСКО  ПРЕДЛОЖЕНИЕ</w:t>
      </w:r>
    </w:p>
    <w:p w:rsidR="00CD5F01" w:rsidRPr="004E7663" w:rsidRDefault="00CD5F01" w:rsidP="009A295D">
      <w:pPr>
        <w:spacing w:line="360" w:lineRule="auto"/>
        <w:ind w:right="23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bg-BG"/>
        </w:rPr>
      </w:pPr>
      <w:r w:rsidRPr="004E7663">
        <w:rPr>
          <w:rFonts w:ascii="Times New Roman" w:hAnsi="Times New Roman" w:cs="Times New Roman"/>
          <w:b/>
          <w:i/>
          <w:sz w:val="24"/>
          <w:szCs w:val="24"/>
          <w:lang w:val="bg-BG"/>
        </w:rPr>
        <w:t>„Осигуряване на комуникационна свързаност на Агенцията по геодезия, картография и кадастър“</w:t>
      </w:r>
    </w:p>
    <w:p w:rsidR="00243639" w:rsidRPr="004E7663" w:rsidRDefault="00243639" w:rsidP="009A295D">
      <w:pPr>
        <w:keepNext/>
        <w:tabs>
          <w:tab w:val="num" w:pos="432"/>
        </w:tabs>
        <w:suppressAutoHyphens/>
        <w:spacing w:after="0" w:line="240" w:lineRule="auto"/>
        <w:ind w:left="432" w:right="23" w:hanging="432"/>
        <w:jc w:val="center"/>
        <w:outlineLvl w:val="0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CD5F01" w:rsidRPr="004E7663" w:rsidRDefault="00CD5F01" w:rsidP="009A295D">
      <w:pPr>
        <w:suppressAutoHyphens/>
        <w:spacing w:after="0" w:line="24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от………………………………………………………………….......................................</w:t>
      </w:r>
    </w:p>
    <w:p w:rsidR="00CD5F01" w:rsidRPr="004E7663" w:rsidRDefault="00CD5F01" w:rsidP="009A295D">
      <w:pPr>
        <w:suppressAutoHyphens/>
        <w:spacing w:after="0" w:line="240" w:lineRule="auto"/>
        <w:ind w:left="72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(пълно наименование на участника и правно-организационната му форма)</w:t>
      </w:r>
    </w:p>
    <w:p w:rsidR="00CD5F01" w:rsidRPr="004E7663" w:rsidRDefault="00CD5F01" w:rsidP="009A295D">
      <w:pPr>
        <w:suppressAutoHyphens/>
        <w:spacing w:after="0" w:line="24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CD5F01" w:rsidRPr="004E7663" w:rsidRDefault="00CD5F01" w:rsidP="009A295D">
      <w:pPr>
        <w:suppressAutoHyphens/>
        <w:spacing w:after="0" w:line="24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чрез ……………………………………...............………...................................................</w:t>
      </w:r>
    </w:p>
    <w:p w:rsidR="00CD5F01" w:rsidRPr="004E7663" w:rsidRDefault="00CD5F01" w:rsidP="009A295D">
      <w:pPr>
        <w:suppressAutoHyphens/>
        <w:spacing w:after="0" w:line="240" w:lineRule="auto"/>
        <w:ind w:left="72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(собствено, бащино и фамилно име на представляващия участника, адрес за кореспонденция, адрес на електронна поща)</w:t>
      </w:r>
    </w:p>
    <w:p w:rsidR="00CD5F01" w:rsidRPr="004E7663" w:rsidRDefault="00CD5F01" w:rsidP="009A295D">
      <w:pPr>
        <w:suppressAutoHyphens/>
        <w:spacing w:after="0" w:line="24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CD5F01" w:rsidRPr="004E7663" w:rsidRDefault="00CD5F01" w:rsidP="009A295D">
      <w:pPr>
        <w:suppressAutoHyphens/>
        <w:spacing w:after="0" w:line="24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</w:p>
    <w:p w:rsidR="00243639" w:rsidRPr="004E7663" w:rsidRDefault="00CD5F01" w:rsidP="009A295D">
      <w:pPr>
        <w:suppressAutoHyphens/>
        <w:spacing w:after="0" w:line="24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УВАЖАЕМИ ГОСПОЖИ И ГОСПОДА,</w:t>
      </w:r>
    </w:p>
    <w:p w:rsidR="00CD5F01" w:rsidRPr="004E7663" w:rsidRDefault="00CD5F01" w:rsidP="009A295D">
      <w:pPr>
        <w:suppressAutoHyphens/>
        <w:spacing w:after="0" w:line="24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243639" w:rsidRPr="004E7663" w:rsidRDefault="00243639" w:rsidP="009A295D">
      <w:pPr>
        <w:suppressAutoHyphens/>
        <w:spacing w:after="0" w:line="24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Декларирам, че сме запознати с предмета на поръчката, както и с обема на работата.</w:t>
      </w:r>
    </w:p>
    <w:p w:rsidR="00243639" w:rsidRPr="004E7663" w:rsidRDefault="00243639" w:rsidP="009A295D">
      <w:pPr>
        <w:suppressAutoHyphens/>
        <w:spacing w:before="120" w:after="0" w:line="24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color w:val="000000"/>
          <w:spacing w:val="6"/>
          <w:kern w:val="1"/>
          <w:sz w:val="24"/>
          <w:szCs w:val="24"/>
          <w:lang w:val="bg-BG" w:eastAsia="ar-SA"/>
        </w:rPr>
        <w:t xml:space="preserve">Предлагам да организираме и изпълним поръчката, съгласно изискванията Ви,  заложени в документацията за </w:t>
      </w:r>
      <w:r w:rsidRPr="004E7663">
        <w:rPr>
          <w:rFonts w:ascii="Times New Roman" w:eastAsia="Times New Roman" w:hAnsi="Times New Roman" w:cs="Times New Roman"/>
          <w:color w:val="000000"/>
          <w:spacing w:val="1"/>
          <w:kern w:val="1"/>
          <w:sz w:val="24"/>
          <w:szCs w:val="24"/>
          <w:lang w:val="bg-BG" w:eastAsia="ar-SA"/>
        </w:rPr>
        <w:t>участие, а именно: „Техническа спецификация“ при следните условия:</w:t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</w:t>
      </w:r>
    </w:p>
    <w:p w:rsidR="00626A11" w:rsidRPr="004E7663" w:rsidRDefault="00243639" w:rsidP="009A295D">
      <w:pPr>
        <w:suppressAutoHyphens/>
        <w:spacing w:before="120" w:after="0" w:line="240" w:lineRule="auto"/>
        <w:ind w:right="23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1.</w:t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Срокът за изпълнение на поръчката е ........................................ </w:t>
      </w:r>
      <w:r w:rsidR="00CD5F01"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месеца</w:t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от датата на подписване на договора за въз</w:t>
      </w:r>
      <w:r w:rsidR="00626A11"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лагане на обществената поръчка.</w:t>
      </w:r>
    </w:p>
    <w:p w:rsidR="00243639" w:rsidRPr="004E7663" w:rsidRDefault="00626A11" w:rsidP="009A295D">
      <w:pPr>
        <w:suppressAutoHyphens/>
        <w:spacing w:before="120" w:after="0" w:line="240" w:lineRule="auto"/>
        <w:ind w:right="23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Срокът за изпълнение на поръчката е р</w:t>
      </w:r>
      <w:r w:rsidR="00545D35"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азпределен по етапи, както следва: </w:t>
      </w:r>
    </w:p>
    <w:p w:rsidR="00D222F0" w:rsidRPr="004E7663" w:rsidRDefault="00EA158F" w:rsidP="009A295D">
      <w:pPr>
        <w:pStyle w:val="BodyText"/>
        <w:tabs>
          <w:tab w:val="left" w:pos="735"/>
        </w:tabs>
        <w:spacing w:line="276" w:lineRule="auto"/>
        <w:ind w:right="23"/>
      </w:pPr>
      <w:r w:rsidRPr="004E7663">
        <w:rPr>
          <w:color w:val="000000"/>
          <w:kern w:val="1"/>
          <w:lang w:eastAsia="ar-SA"/>
        </w:rPr>
        <w:tab/>
        <w:t xml:space="preserve">- </w:t>
      </w:r>
      <w:r w:rsidR="00D222F0" w:rsidRPr="004E7663">
        <w:t xml:space="preserve">Етап на изграждане - Изпълнителят трябва да предостави физическата свързаност в срок не по късно от ................. дни от датата на подписване на договора. </w:t>
      </w:r>
    </w:p>
    <w:p w:rsidR="00D222F0" w:rsidRPr="004E7663" w:rsidRDefault="00EA158F" w:rsidP="009A295D">
      <w:pPr>
        <w:pStyle w:val="BodyText"/>
        <w:tabs>
          <w:tab w:val="left" w:pos="735"/>
        </w:tabs>
        <w:spacing w:line="276" w:lineRule="auto"/>
        <w:ind w:right="23"/>
      </w:pPr>
      <w:r w:rsidRPr="004E7663">
        <w:tab/>
        <w:t xml:space="preserve">- </w:t>
      </w:r>
      <w:r w:rsidR="00D222F0" w:rsidRPr="004E7663">
        <w:t xml:space="preserve">Етап на поддържане - Изпълнителят трябва да осигури денонощна и непрекъсната поддръжка на изградената свързаност за период от </w:t>
      </w:r>
      <w:r w:rsidRPr="004E7663">
        <w:t>...................</w:t>
      </w:r>
      <w:r w:rsidR="00D222F0" w:rsidRPr="004E7663">
        <w:t xml:space="preserve"> месеца от датата на приемане етапа на изграждане.</w:t>
      </w:r>
    </w:p>
    <w:p w:rsidR="00D222F0" w:rsidRPr="004E7663" w:rsidRDefault="006713DD" w:rsidP="009A295D">
      <w:pPr>
        <w:suppressAutoHyphens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E7663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ar-SA"/>
        </w:rPr>
        <w:t xml:space="preserve">2.  </w:t>
      </w:r>
      <w:r w:rsidR="00D222F0" w:rsidRPr="004E7663">
        <w:rPr>
          <w:rStyle w:val="BodyTextChar1"/>
          <w:color w:val="000000"/>
          <w:sz w:val="24"/>
          <w:szCs w:val="24"/>
          <w:lang w:val="bg-BG" w:eastAsia="bg-BG"/>
        </w:rPr>
        <w:t>Изграждане и осигуряване на денонощна и непрекъсната свързаност тип звезда между всички СГКК и централен офис на АГКК - София, която да осигурява не по-малко от следните параметри:</w:t>
      </w:r>
    </w:p>
    <w:p w:rsidR="00D222F0" w:rsidRPr="004E7663" w:rsidRDefault="00D222F0" w:rsidP="009A295D">
      <w:pPr>
        <w:pStyle w:val="BodyText"/>
        <w:widowControl w:val="0"/>
        <w:numPr>
          <w:ilvl w:val="0"/>
          <w:numId w:val="1"/>
        </w:numPr>
        <w:tabs>
          <w:tab w:val="left" w:pos="740"/>
        </w:tabs>
        <w:spacing w:line="276" w:lineRule="auto"/>
        <w:ind w:left="40" w:right="23" w:firstLine="527"/>
      </w:pP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минимална скорост за обмен на данни </w:t>
      </w:r>
      <w:r w:rsidR="006713DD" w:rsidRPr="004E7663">
        <w:rPr>
          <w:rStyle w:val="BodyTextChar1"/>
          <w:sz w:val="24"/>
          <w:szCs w:val="24"/>
          <w:lang w:eastAsia="bg-BG"/>
        </w:rPr>
        <w:t>..........</w:t>
      </w:r>
      <w:r w:rsidRPr="004E7663">
        <w:rPr>
          <w:rStyle w:val="BodyTextChar1"/>
          <w:color w:val="FF0000"/>
          <w:sz w:val="24"/>
          <w:szCs w:val="24"/>
          <w:lang w:eastAsia="bg-BG"/>
        </w:rPr>
        <w:t xml:space="preserve"> </w:t>
      </w:r>
      <w:r w:rsidRPr="004E7663">
        <w:rPr>
          <w:rStyle w:val="BodyTextChar1"/>
          <w:color w:val="000000"/>
          <w:sz w:val="24"/>
          <w:szCs w:val="24"/>
        </w:rPr>
        <w:t xml:space="preserve">Mbps (симетричен достъп) </w:t>
      </w:r>
      <w:r w:rsidRPr="004E7663">
        <w:rPr>
          <w:rStyle w:val="BodyTextChar1"/>
          <w:color w:val="000000"/>
          <w:sz w:val="24"/>
          <w:szCs w:val="24"/>
          <w:lang w:eastAsia="bg-BG"/>
        </w:rPr>
        <w:t>между областните градове и София.</w:t>
      </w:r>
    </w:p>
    <w:p w:rsidR="00D222F0" w:rsidRPr="004E7663" w:rsidRDefault="00D222F0" w:rsidP="009A295D">
      <w:pPr>
        <w:pStyle w:val="BodyText"/>
        <w:tabs>
          <w:tab w:val="left" w:pos="735"/>
        </w:tabs>
        <w:spacing w:line="276" w:lineRule="auto"/>
        <w:ind w:right="23" w:firstLine="567"/>
        <w:rPr>
          <w:rStyle w:val="BodyTextChar1"/>
          <w:color w:val="000000"/>
          <w:sz w:val="24"/>
          <w:szCs w:val="24"/>
          <w:lang w:eastAsia="bg-BG"/>
        </w:rPr>
      </w:pPr>
      <w:r w:rsidRPr="004E7663">
        <w:rPr>
          <w:rStyle w:val="BodyTextChar1"/>
          <w:color w:val="000000"/>
          <w:sz w:val="24"/>
          <w:szCs w:val="24"/>
          <w:lang w:eastAsia="bg-BG"/>
        </w:rPr>
        <w:t>-</w:t>
      </w:r>
      <w:r w:rsidR="009A295D" w:rsidRPr="004E7663">
        <w:rPr>
          <w:rStyle w:val="BodyTextChar1"/>
          <w:color w:val="000000"/>
          <w:sz w:val="24"/>
          <w:szCs w:val="24"/>
          <w:lang w:eastAsia="bg-BG"/>
        </w:rPr>
        <w:t xml:space="preserve"> </w:t>
      </w: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минимална скорост за обмен на данни </w:t>
      </w:r>
      <w:r w:rsidR="006713DD" w:rsidRPr="004E7663">
        <w:rPr>
          <w:rStyle w:val="BodyTextChar1"/>
          <w:sz w:val="24"/>
          <w:szCs w:val="24"/>
          <w:lang w:eastAsia="bg-BG"/>
        </w:rPr>
        <w:t>...........</w:t>
      </w: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 </w:t>
      </w:r>
      <w:r w:rsidRPr="004E7663">
        <w:rPr>
          <w:rStyle w:val="BodyTextChar1"/>
          <w:color w:val="000000"/>
          <w:sz w:val="24"/>
          <w:szCs w:val="24"/>
        </w:rPr>
        <w:t xml:space="preserve">Mbps </w:t>
      </w:r>
      <w:r w:rsidRPr="004E7663">
        <w:rPr>
          <w:rStyle w:val="BodyTextChar1"/>
          <w:color w:val="000000"/>
          <w:sz w:val="24"/>
          <w:szCs w:val="24"/>
          <w:lang w:eastAsia="bg-BG"/>
        </w:rPr>
        <w:t>за град София.</w:t>
      </w:r>
    </w:p>
    <w:p w:rsidR="00D222F0" w:rsidRPr="004E7663" w:rsidRDefault="00D222F0" w:rsidP="009A295D">
      <w:pPr>
        <w:pStyle w:val="BodyText"/>
        <w:tabs>
          <w:tab w:val="left" w:pos="740"/>
        </w:tabs>
        <w:spacing w:line="276" w:lineRule="auto"/>
        <w:ind w:right="23" w:firstLine="567"/>
      </w:pPr>
      <w:r w:rsidRPr="004E7663">
        <w:rPr>
          <w:rStyle w:val="BodyTextChar1"/>
          <w:color w:val="000000"/>
          <w:sz w:val="24"/>
          <w:szCs w:val="24"/>
          <w:lang w:eastAsia="bg-BG"/>
        </w:rPr>
        <w:t>-</w:t>
      </w:r>
      <w:r w:rsidR="009A295D" w:rsidRPr="004E7663">
        <w:rPr>
          <w:rStyle w:val="BodyTextChar1"/>
          <w:color w:val="000000"/>
          <w:sz w:val="24"/>
          <w:szCs w:val="24"/>
          <w:lang w:eastAsia="bg-BG"/>
        </w:rPr>
        <w:t xml:space="preserve"> </w:t>
      </w: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минимална скорост на интернет връзка </w:t>
      </w:r>
      <w:r w:rsidR="006713DD" w:rsidRPr="004E7663">
        <w:rPr>
          <w:rStyle w:val="BodyTextChar1"/>
          <w:color w:val="000000"/>
          <w:sz w:val="24"/>
          <w:szCs w:val="24"/>
          <w:lang w:eastAsia="bg-BG"/>
        </w:rPr>
        <w:t>..............</w:t>
      </w: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 </w:t>
      </w:r>
      <w:r w:rsidRPr="004E7663">
        <w:rPr>
          <w:rStyle w:val="BodyTextChar1"/>
          <w:color w:val="000000"/>
          <w:sz w:val="24"/>
          <w:szCs w:val="24"/>
        </w:rPr>
        <w:t xml:space="preserve">Mbps </w:t>
      </w:r>
      <w:r w:rsidRPr="004E7663">
        <w:rPr>
          <w:rStyle w:val="BodyTextChar1"/>
          <w:color w:val="000000"/>
          <w:sz w:val="24"/>
          <w:szCs w:val="24"/>
          <w:lang w:eastAsia="bg-BG"/>
        </w:rPr>
        <w:t>за град София.</w:t>
      </w:r>
    </w:p>
    <w:p w:rsidR="00D222F0" w:rsidRPr="004E7663" w:rsidRDefault="00D222F0" w:rsidP="009A295D">
      <w:pPr>
        <w:pStyle w:val="BodyText"/>
        <w:tabs>
          <w:tab w:val="left" w:pos="735"/>
        </w:tabs>
        <w:spacing w:line="276" w:lineRule="auto"/>
        <w:ind w:right="23" w:firstLine="567"/>
        <w:rPr>
          <w:rStyle w:val="BodyTextChar1"/>
          <w:sz w:val="24"/>
          <w:szCs w:val="24"/>
        </w:rPr>
      </w:pPr>
      <w:r w:rsidRPr="004E7663">
        <w:rPr>
          <w:rStyle w:val="BodyTextChar1"/>
          <w:color w:val="000000"/>
          <w:sz w:val="24"/>
          <w:szCs w:val="24"/>
          <w:lang w:eastAsia="bg-BG"/>
        </w:rPr>
        <w:t>-</w:t>
      </w:r>
      <w:r w:rsidR="009A295D" w:rsidRPr="004E7663">
        <w:rPr>
          <w:rStyle w:val="BodyTextChar1"/>
          <w:color w:val="000000"/>
          <w:sz w:val="24"/>
          <w:szCs w:val="24"/>
          <w:lang w:eastAsia="bg-BG"/>
        </w:rPr>
        <w:t xml:space="preserve"> </w:t>
      </w:r>
      <w:r w:rsidRPr="004E7663">
        <w:rPr>
          <w:rStyle w:val="BodyTextChar1"/>
          <w:color w:val="000000"/>
          <w:sz w:val="24"/>
          <w:szCs w:val="24"/>
          <w:lang w:eastAsia="bg-BG"/>
        </w:rPr>
        <w:t>възможности за повишаване на описаните параметри.</w:t>
      </w:r>
    </w:p>
    <w:p w:rsidR="00D222F0" w:rsidRPr="004E7663" w:rsidRDefault="00D222F0" w:rsidP="009A295D">
      <w:pPr>
        <w:pStyle w:val="BodyText"/>
        <w:tabs>
          <w:tab w:val="left" w:pos="735"/>
        </w:tabs>
        <w:spacing w:line="276" w:lineRule="auto"/>
        <w:ind w:right="23"/>
        <w:rPr>
          <w:rStyle w:val="BodyTextChar1"/>
          <w:color w:val="000000"/>
          <w:sz w:val="24"/>
          <w:szCs w:val="24"/>
          <w:lang w:eastAsia="bg-BG"/>
        </w:rPr>
      </w:pPr>
    </w:p>
    <w:p w:rsidR="006713DD" w:rsidRPr="004E7663" w:rsidRDefault="00D222F0" w:rsidP="009A295D">
      <w:pPr>
        <w:pStyle w:val="BodyText"/>
        <w:spacing w:line="276" w:lineRule="auto"/>
        <w:ind w:left="20" w:right="23" w:firstLine="567"/>
      </w:pPr>
      <w:r w:rsidRPr="004E7663">
        <w:rPr>
          <w:rStyle w:val="Heading1"/>
          <w:bCs w:val="0"/>
          <w:color w:val="000000"/>
          <w:lang w:eastAsia="bg-BG"/>
        </w:rPr>
        <w:t>3.</w:t>
      </w:r>
      <w:r w:rsidRPr="004E7663">
        <w:rPr>
          <w:rStyle w:val="Heading1"/>
          <w:b w:val="0"/>
          <w:bCs w:val="0"/>
          <w:color w:val="000000"/>
          <w:lang w:eastAsia="bg-BG"/>
        </w:rPr>
        <w:t xml:space="preserve"> </w:t>
      </w:r>
      <w:r w:rsidR="006713DD" w:rsidRPr="004E7663">
        <w:rPr>
          <w:rStyle w:val="BodyTextChar1"/>
          <w:color w:val="000000"/>
          <w:sz w:val="24"/>
          <w:szCs w:val="24"/>
          <w:lang w:eastAsia="bg-BG"/>
        </w:rPr>
        <w:t>За постигане на целите на настоящата поръчка трябва да се извършат следните дейности:</w:t>
      </w:r>
    </w:p>
    <w:p w:rsidR="00D222F0" w:rsidRPr="004E7663" w:rsidRDefault="00D222F0" w:rsidP="009A295D">
      <w:pPr>
        <w:pStyle w:val="BodyText"/>
        <w:tabs>
          <w:tab w:val="left" w:pos="711"/>
        </w:tabs>
        <w:spacing w:line="276" w:lineRule="auto"/>
        <w:ind w:right="23" w:firstLine="567"/>
      </w:pPr>
      <w:r w:rsidRPr="004E7663">
        <w:rPr>
          <w:rStyle w:val="BodyTextChar1"/>
          <w:color w:val="000000"/>
          <w:sz w:val="24"/>
          <w:szCs w:val="24"/>
          <w:lang w:eastAsia="bg-BG"/>
        </w:rPr>
        <w:lastRenderedPageBreak/>
        <w:t>Възстановяване, където е необходимо, на свързаността на 26 СГКК (извън София) и АГКК към мрежата на държавната администрация (ЕСМИС). Тази свързаност да остане собственост на АГКК. Локациите на СГКК и съответните точки от мрежата на държавната администрация (ЕСМИС)</w:t>
      </w:r>
      <w:r w:rsidR="00DA13EE" w:rsidRPr="004E7663">
        <w:rPr>
          <w:rStyle w:val="BodyTextChar1"/>
          <w:color w:val="000000"/>
          <w:sz w:val="24"/>
          <w:szCs w:val="24"/>
          <w:lang w:eastAsia="bg-BG"/>
        </w:rPr>
        <w:t>.</w:t>
      </w:r>
    </w:p>
    <w:p w:rsidR="00D222F0" w:rsidRPr="004E7663" w:rsidRDefault="00D222F0" w:rsidP="009A295D">
      <w:pPr>
        <w:pStyle w:val="BodyText"/>
        <w:tabs>
          <w:tab w:val="left" w:pos="740"/>
        </w:tabs>
        <w:ind w:left="743" w:right="23" w:firstLine="567"/>
        <w:rPr>
          <w:rStyle w:val="BodyTextChar1"/>
          <w:sz w:val="24"/>
          <w:szCs w:val="24"/>
        </w:rPr>
      </w:pPr>
    </w:p>
    <w:p w:rsidR="00D222F0" w:rsidRPr="004E7663" w:rsidRDefault="00D222F0" w:rsidP="009A295D">
      <w:pPr>
        <w:pStyle w:val="BodyText"/>
        <w:tabs>
          <w:tab w:val="left" w:pos="730"/>
        </w:tabs>
        <w:spacing w:line="276" w:lineRule="auto"/>
        <w:ind w:right="23" w:firstLine="567"/>
      </w:pP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Изграждане на свързаност, чрез резервни трасета, различни и независими от горе изброените за връзка между СГКК и АГКК София със скорост минимум </w:t>
      </w:r>
      <w:r w:rsidR="00DA13EE" w:rsidRPr="004E7663">
        <w:rPr>
          <w:rStyle w:val="BodyTextChar1"/>
          <w:sz w:val="24"/>
          <w:szCs w:val="24"/>
          <w:lang w:eastAsia="bg-BG"/>
        </w:rPr>
        <w:t xml:space="preserve">.......... </w:t>
      </w: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 </w:t>
      </w:r>
      <w:r w:rsidRPr="004E7663">
        <w:rPr>
          <w:rStyle w:val="BodyTextChar1"/>
          <w:color w:val="000000"/>
          <w:sz w:val="24"/>
          <w:szCs w:val="24"/>
        </w:rPr>
        <w:t>Mbps</w:t>
      </w:r>
      <w:r w:rsidR="00DA13EE" w:rsidRPr="004E7663">
        <w:rPr>
          <w:rStyle w:val="BodyTextChar1"/>
          <w:color w:val="000000"/>
          <w:sz w:val="24"/>
          <w:szCs w:val="24"/>
        </w:rPr>
        <w:t xml:space="preserve"> (не по-млако от 50 Mbps)</w:t>
      </w:r>
      <w:r w:rsidRPr="004E7663">
        <w:rPr>
          <w:rStyle w:val="BodyTextChar1"/>
          <w:color w:val="000000"/>
          <w:sz w:val="24"/>
          <w:szCs w:val="24"/>
        </w:rPr>
        <w:t xml:space="preserve"> (симетричен достъп):</w:t>
      </w:r>
    </w:p>
    <w:p w:rsidR="00D222F0" w:rsidRPr="004E7663" w:rsidRDefault="00D222F0" w:rsidP="009A295D">
      <w:pPr>
        <w:pStyle w:val="BodyText"/>
        <w:tabs>
          <w:tab w:val="left" w:pos="1095"/>
        </w:tabs>
        <w:spacing w:line="276" w:lineRule="auto"/>
        <w:ind w:right="23" w:firstLine="567"/>
        <w:rPr>
          <w:rStyle w:val="BodyTextChar1"/>
          <w:sz w:val="24"/>
          <w:szCs w:val="24"/>
        </w:rPr>
      </w:pPr>
      <w:r w:rsidRPr="004E7663">
        <w:rPr>
          <w:rStyle w:val="BodyTextChar1"/>
          <w:color w:val="000000"/>
          <w:sz w:val="24"/>
          <w:szCs w:val="24"/>
          <w:lang w:eastAsia="bg-BG"/>
        </w:rPr>
        <w:t>-</w:t>
      </w:r>
      <w:r w:rsidR="00DA13EE" w:rsidRPr="004E7663">
        <w:rPr>
          <w:rStyle w:val="BodyTextChar1"/>
          <w:color w:val="000000"/>
          <w:sz w:val="24"/>
          <w:szCs w:val="24"/>
          <w:lang w:eastAsia="bg-BG"/>
        </w:rPr>
        <w:t xml:space="preserve"> </w:t>
      </w: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Максимално закъснение в едната посока между крайните устройства - </w:t>
      </w:r>
      <w:r w:rsidR="00DA13EE" w:rsidRPr="004E7663">
        <w:rPr>
          <w:rStyle w:val="BodyTextChar1"/>
          <w:color w:val="000000"/>
          <w:sz w:val="24"/>
          <w:szCs w:val="24"/>
          <w:lang w:eastAsia="bg-BG"/>
        </w:rPr>
        <w:t xml:space="preserve">........... </w:t>
      </w:r>
      <w:r w:rsidR="00DA13EE" w:rsidRPr="004E7663">
        <w:rPr>
          <w:rStyle w:val="BodyTextChar1"/>
          <w:color w:val="000000"/>
          <w:sz w:val="24"/>
          <w:szCs w:val="24"/>
        </w:rPr>
        <w:t>ms (</w:t>
      </w: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не повече от 50 </w:t>
      </w:r>
      <w:r w:rsidRPr="004E7663">
        <w:rPr>
          <w:rStyle w:val="BodyTextChar1"/>
          <w:color w:val="000000"/>
          <w:sz w:val="24"/>
          <w:szCs w:val="24"/>
        </w:rPr>
        <w:t>ms</w:t>
      </w:r>
      <w:r w:rsidR="00DA13EE" w:rsidRPr="004E7663">
        <w:rPr>
          <w:rStyle w:val="BodyTextChar1"/>
          <w:color w:val="000000"/>
          <w:sz w:val="24"/>
          <w:szCs w:val="24"/>
          <w:lang w:eastAsia="bg-BG"/>
        </w:rPr>
        <w:t>)</w:t>
      </w:r>
      <w:r w:rsidRPr="004E7663">
        <w:rPr>
          <w:rStyle w:val="BodyTextChar1"/>
          <w:color w:val="000000"/>
          <w:sz w:val="24"/>
          <w:szCs w:val="24"/>
        </w:rPr>
        <w:t xml:space="preserve"> (Latency). </w:t>
      </w:r>
    </w:p>
    <w:p w:rsidR="00D222F0" w:rsidRPr="004E7663" w:rsidRDefault="00D222F0" w:rsidP="009A295D">
      <w:pPr>
        <w:pStyle w:val="BodyText"/>
        <w:tabs>
          <w:tab w:val="left" w:pos="1095"/>
        </w:tabs>
        <w:spacing w:line="276" w:lineRule="auto"/>
        <w:ind w:right="23" w:firstLine="567"/>
      </w:pPr>
      <w:r w:rsidRPr="004E7663">
        <w:rPr>
          <w:rStyle w:val="BodyTextChar1"/>
          <w:color w:val="000000"/>
          <w:sz w:val="24"/>
          <w:szCs w:val="24"/>
          <w:lang w:eastAsia="bg-BG"/>
        </w:rPr>
        <w:t>-</w:t>
      </w:r>
      <w:r w:rsidR="00DA13EE" w:rsidRPr="004E7663">
        <w:rPr>
          <w:rStyle w:val="BodyTextChar1"/>
          <w:color w:val="000000"/>
          <w:sz w:val="24"/>
          <w:szCs w:val="24"/>
          <w:lang w:eastAsia="bg-BG"/>
        </w:rPr>
        <w:t xml:space="preserve"> </w:t>
      </w: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Неравномерност на отклонението във времезакъснението на </w:t>
      </w:r>
      <w:r w:rsidRPr="004E7663">
        <w:rPr>
          <w:rStyle w:val="BodyTextChar1"/>
          <w:color w:val="000000"/>
          <w:sz w:val="24"/>
          <w:szCs w:val="24"/>
        </w:rPr>
        <w:t xml:space="preserve">IP </w:t>
      </w: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пакетите </w:t>
      </w:r>
      <w:r w:rsidRPr="004E7663">
        <w:rPr>
          <w:rStyle w:val="BodyTextChar1"/>
          <w:color w:val="000000"/>
          <w:sz w:val="24"/>
          <w:szCs w:val="24"/>
        </w:rPr>
        <w:t xml:space="preserve">(Jitter) </w:t>
      </w: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- </w:t>
      </w:r>
      <w:r w:rsidR="00DA13EE" w:rsidRPr="004E7663">
        <w:rPr>
          <w:rStyle w:val="BodyTextChar1"/>
          <w:color w:val="000000"/>
          <w:sz w:val="24"/>
          <w:szCs w:val="24"/>
          <w:lang w:eastAsia="bg-BG"/>
        </w:rPr>
        <w:t xml:space="preserve">......... </w:t>
      </w:r>
      <w:r w:rsidR="00DA13EE" w:rsidRPr="004E7663">
        <w:rPr>
          <w:rStyle w:val="BodyTextChar1"/>
          <w:color w:val="000000"/>
          <w:sz w:val="24"/>
          <w:szCs w:val="24"/>
        </w:rPr>
        <w:t>ms</w:t>
      </w:r>
      <w:r w:rsidR="00DA13EE" w:rsidRPr="004E7663">
        <w:rPr>
          <w:rStyle w:val="BodyTextChar1"/>
          <w:color w:val="000000"/>
          <w:sz w:val="24"/>
          <w:szCs w:val="24"/>
          <w:lang w:eastAsia="bg-BG"/>
        </w:rPr>
        <w:t xml:space="preserve"> (</w:t>
      </w: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не повече от </w:t>
      </w:r>
      <w:r w:rsidRPr="004E7663">
        <w:rPr>
          <w:rStyle w:val="BodyTextChar1"/>
          <w:sz w:val="24"/>
          <w:szCs w:val="24"/>
          <w:lang w:eastAsia="bg-BG"/>
        </w:rPr>
        <w:t>50</w:t>
      </w: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 </w:t>
      </w:r>
      <w:r w:rsidRPr="004E7663">
        <w:rPr>
          <w:rStyle w:val="BodyTextChar1"/>
          <w:color w:val="000000"/>
          <w:sz w:val="24"/>
          <w:szCs w:val="24"/>
        </w:rPr>
        <w:t>ms</w:t>
      </w:r>
      <w:r w:rsidR="00DA13EE" w:rsidRPr="004E7663">
        <w:rPr>
          <w:rStyle w:val="BodyTextChar1"/>
          <w:color w:val="000000"/>
          <w:sz w:val="24"/>
          <w:szCs w:val="24"/>
        </w:rPr>
        <w:t>)</w:t>
      </w:r>
      <w:r w:rsidRPr="004E7663">
        <w:rPr>
          <w:rStyle w:val="BodyTextChar1"/>
          <w:color w:val="000000"/>
          <w:sz w:val="24"/>
          <w:szCs w:val="24"/>
        </w:rPr>
        <w:t>.</w:t>
      </w:r>
    </w:p>
    <w:p w:rsidR="00D222F0" w:rsidRPr="004E7663" w:rsidRDefault="00D222F0" w:rsidP="009A295D">
      <w:pPr>
        <w:pStyle w:val="BodyText"/>
        <w:tabs>
          <w:tab w:val="left" w:pos="735"/>
        </w:tabs>
        <w:spacing w:line="276" w:lineRule="auto"/>
        <w:ind w:right="23" w:firstLine="567"/>
      </w:pPr>
      <w:r w:rsidRPr="004E7663">
        <w:rPr>
          <w:rStyle w:val="BodyTextChar1"/>
          <w:color w:val="000000"/>
          <w:sz w:val="24"/>
          <w:szCs w:val="24"/>
          <w:lang w:eastAsia="bg-BG"/>
        </w:rPr>
        <w:t>-</w:t>
      </w:r>
      <w:r w:rsidR="00DA13EE" w:rsidRPr="004E7663">
        <w:rPr>
          <w:rStyle w:val="BodyTextChar1"/>
          <w:color w:val="000000"/>
          <w:sz w:val="24"/>
          <w:szCs w:val="24"/>
          <w:lang w:eastAsia="bg-BG"/>
        </w:rPr>
        <w:t xml:space="preserve"> </w:t>
      </w: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Да се осигури интернет връзка за град София със скорост </w:t>
      </w:r>
      <w:r w:rsidR="00DA13EE" w:rsidRPr="004E7663">
        <w:rPr>
          <w:rStyle w:val="BodyTextChar1"/>
          <w:color w:val="000000"/>
          <w:sz w:val="24"/>
          <w:szCs w:val="24"/>
          <w:lang w:eastAsia="bg-BG"/>
        </w:rPr>
        <w:t>.............</w:t>
      </w:r>
      <w:r w:rsidR="00DA13EE" w:rsidRPr="004E7663">
        <w:rPr>
          <w:rStyle w:val="BodyTextChar1"/>
          <w:color w:val="000000"/>
          <w:sz w:val="24"/>
          <w:szCs w:val="24"/>
        </w:rPr>
        <w:t xml:space="preserve"> Mbps (не по-малко от </w:t>
      </w: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100 </w:t>
      </w:r>
      <w:r w:rsidRPr="004E7663">
        <w:rPr>
          <w:rStyle w:val="BodyTextChar1"/>
          <w:color w:val="000000"/>
          <w:sz w:val="24"/>
          <w:szCs w:val="24"/>
        </w:rPr>
        <w:t>Mbps</w:t>
      </w:r>
      <w:r w:rsidR="00DA13EE" w:rsidRPr="004E7663">
        <w:rPr>
          <w:rStyle w:val="BodyTextChar1"/>
          <w:color w:val="000000"/>
          <w:sz w:val="24"/>
          <w:szCs w:val="24"/>
        </w:rPr>
        <w:t>)</w:t>
      </w:r>
      <w:r w:rsidRPr="004E7663">
        <w:rPr>
          <w:rStyle w:val="BodyTextChar1"/>
          <w:color w:val="000000"/>
          <w:sz w:val="24"/>
          <w:szCs w:val="24"/>
        </w:rPr>
        <w:t>.</w:t>
      </w:r>
    </w:p>
    <w:p w:rsidR="00D222F0" w:rsidRPr="004E7663" w:rsidRDefault="00D222F0" w:rsidP="009A295D">
      <w:pPr>
        <w:pStyle w:val="BodyText"/>
        <w:tabs>
          <w:tab w:val="left" w:pos="726"/>
        </w:tabs>
        <w:spacing w:line="276" w:lineRule="auto"/>
        <w:ind w:right="23" w:firstLine="567"/>
      </w:pPr>
      <w:r w:rsidRPr="004E7663">
        <w:rPr>
          <w:rStyle w:val="BodyTextChar1"/>
          <w:color w:val="000000"/>
          <w:sz w:val="24"/>
          <w:szCs w:val="24"/>
          <w:lang w:eastAsia="bg-BG"/>
        </w:rPr>
        <w:t>-</w:t>
      </w:r>
      <w:r w:rsidR="00DA13EE" w:rsidRPr="004E7663">
        <w:rPr>
          <w:rStyle w:val="BodyTextChar1"/>
          <w:color w:val="000000"/>
          <w:sz w:val="24"/>
          <w:szCs w:val="24"/>
          <w:lang w:eastAsia="bg-BG"/>
        </w:rPr>
        <w:t xml:space="preserve"> </w:t>
      </w: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Да се предоставят 16 реални статични </w:t>
      </w:r>
      <w:r w:rsidRPr="004E7663">
        <w:rPr>
          <w:rStyle w:val="BodyTextChar1"/>
          <w:color w:val="000000"/>
          <w:sz w:val="24"/>
          <w:szCs w:val="24"/>
        </w:rPr>
        <w:t xml:space="preserve">IP </w:t>
      </w: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адреса, които да не се променят в рамките на договора, освен при изрично искане от АГКК. Да има възможност за осигуряване на допълнителни статични </w:t>
      </w:r>
      <w:r w:rsidRPr="004E7663">
        <w:rPr>
          <w:rStyle w:val="BodyTextChar1"/>
          <w:color w:val="000000"/>
          <w:sz w:val="24"/>
          <w:szCs w:val="24"/>
        </w:rPr>
        <w:t xml:space="preserve">IP </w:t>
      </w:r>
      <w:r w:rsidRPr="004E7663">
        <w:rPr>
          <w:rStyle w:val="BodyTextChar1"/>
          <w:color w:val="000000"/>
          <w:sz w:val="24"/>
          <w:szCs w:val="24"/>
          <w:lang w:eastAsia="bg-BG"/>
        </w:rPr>
        <w:t>адреси.</w:t>
      </w:r>
    </w:p>
    <w:p w:rsidR="00D222F0" w:rsidRPr="004E7663" w:rsidRDefault="00D222F0" w:rsidP="009A295D">
      <w:pPr>
        <w:pStyle w:val="BodyText"/>
        <w:tabs>
          <w:tab w:val="left" w:pos="740"/>
        </w:tabs>
        <w:spacing w:line="276" w:lineRule="auto"/>
        <w:ind w:right="23" w:firstLine="567"/>
      </w:pPr>
      <w:r w:rsidRPr="004E7663">
        <w:rPr>
          <w:rStyle w:val="BodyTextChar1"/>
          <w:color w:val="000000"/>
          <w:sz w:val="24"/>
          <w:szCs w:val="24"/>
          <w:lang w:eastAsia="bg-BG"/>
        </w:rPr>
        <w:t>-</w:t>
      </w:r>
      <w:r w:rsidR="00DA13EE" w:rsidRPr="004E7663">
        <w:rPr>
          <w:rStyle w:val="BodyTextChar1"/>
          <w:color w:val="000000"/>
          <w:sz w:val="24"/>
          <w:szCs w:val="24"/>
          <w:lang w:eastAsia="bg-BG"/>
        </w:rPr>
        <w:t xml:space="preserve"> </w:t>
      </w: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Свързаността до всяка точка и абонатен интерфейс следва да е реализирана като </w:t>
      </w:r>
      <w:r w:rsidRPr="004E7663">
        <w:rPr>
          <w:rStyle w:val="BodyTextChar1"/>
          <w:color w:val="000000"/>
          <w:sz w:val="24"/>
          <w:szCs w:val="24"/>
        </w:rPr>
        <w:t xml:space="preserve">FastEthernet </w:t>
      </w: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100 </w:t>
      </w:r>
      <w:r w:rsidRPr="004E7663">
        <w:rPr>
          <w:rStyle w:val="BodyTextChar1"/>
          <w:color w:val="000000"/>
          <w:sz w:val="24"/>
          <w:szCs w:val="24"/>
        </w:rPr>
        <w:t xml:space="preserve">BaseTX, Gigabit Ethernet </w:t>
      </w: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или друга наземна </w:t>
      </w:r>
      <w:r w:rsidRPr="004E7663">
        <w:rPr>
          <w:rStyle w:val="BodyTextChar1"/>
          <w:color w:val="000000"/>
          <w:sz w:val="24"/>
          <w:szCs w:val="24"/>
        </w:rPr>
        <w:t xml:space="preserve">c </w:t>
      </w: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порт за конектор тип </w:t>
      </w:r>
      <w:r w:rsidRPr="004E7663">
        <w:rPr>
          <w:rStyle w:val="BodyTextChar1"/>
          <w:color w:val="000000"/>
          <w:sz w:val="24"/>
          <w:szCs w:val="24"/>
        </w:rPr>
        <w:t>RJ45.</w:t>
      </w:r>
    </w:p>
    <w:p w:rsidR="00D222F0" w:rsidRPr="004E7663" w:rsidRDefault="00D222F0" w:rsidP="009A295D">
      <w:pPr>
        <w:pStyle w:val="BodyText"/>
        <w:tabs>
          <w:tab w:val="left" w:pos="730"/>
        </w:tabs>
        <w:spacing w:line="276" w:lineRule="auto"/>
        <w:ind w:right="23" w:firstLine="567"/>
        <w:rPr>
          <w:rStyle w:val="BodyTextChar1"/>
          <w:color w:val="000000"/>
          <w:sz w:val="24"/>
          <w:szCs w:val="24"/>
          <w:lang w:eastAsia="bg-BG"/>
        </w:rPr>
      </w:pPr>
      <w:r w:rsidRPr="004E7663">
        <w:rPr>
          <w:rStyle w:val="BodyTextChar1"/>
          <w:color w:val="000000"/>
          <w:sz w:val="24"/>
          <w:szCs w:val="24"/>
          <w:lang w:eastAsia="bg-BG"/>
        </w:rPr>
        <w:t>-</w:t>
      </w:r>
      <w:r w:rsidR="00DA13EE" w:rsidRPr="004E7663">
        <w:rPr>
          <w:rStyle w:val="BodyTextChar1"/>
          <w:color w:val="000000"/>
          <w:sz w:val="24"/>
          <w:szCs w:val="24"/>
          <w:lang w:eastAsia="bg-BG"/>
        </w:rPr>
        <w:t xml:space="preserve"> </w:t>
      </w:r>
      <w:r w:rsidRPr="004E7663">
        <w:rPr>
          <w:rStyle w:val="BodyTextChar1"/>
          <w:color w:val="000000"/>
          <w:sz w:val="24"/>
          <w:szCs w:val="24"/>
          <w:lang w:eastAsia="bg-BG"/>
        </w:rPr>
        <w:t>Денонощно поддържане на алтернативната свързаност и съдействие за отстраняване на евентуални проблеми със свързаността през мрежата на ЕСМИС.</w:t>
      </w:r>
    </w:p>
    <w:p w:rsidR="00D222F0" w:rsidRPr="004E7663" w:rsidRDefault="00D222F0" w:rsidP="009A295D">
      <w:pPr>
        <w:pStyle w:val="Heading10"/>
        <w:keepNext/>
        <w:keepLines/>
        <w:shd w:val="clear" w:color="auto" w:fill="auto"/>
        <w:spacing w:after="0" w:line="240" w:lineRule="exact"/>
        <w:ind w:right="23" w:firstLine="567"/>
        <w:rPr>
          <w:rStyle w:val="Heading1"/>
          <w:b/>
          <w:bCs/>
          <w:color w:val="000000"/>
          <w:sz w:val="24"/>
          <w:szCs w:val="24"/>
          <w:lang w:val="bg-BG" w:eastAsia="bg-BG"/>
        </w:rPr>
      </w:pPr>
    </w:p>
    <w:p w:rsidR="00DA13EE" w:rsidRPr="004E7663" w:rsidRDefault="00D222F0" w:rsidP="009A295D">
      <w:pPr>
        <w:pStyle w:val="BodyText"/>
        <w:spacing w:line="288" w:lineRule="exact"/>
        <w:ind w:left="20" w:right="23" w:firstLine="567"/>
        <w:rPr>
          <w:rStyle w:val="BodyTextChar1"/>
          <w:color w:val="000000"/>
          <w:sz w:val="24"/>
          <w:szCs w:val="24"/>
          <w:lang w:eastAsia="bg-BG"/>
        </w:rPr>
      </w:pPr>
      <w:r w:rsidRPr="004E7663">
        <w:rPr>
          <w:rStyle w:val="Heading1"/>
          <w:b w:val="0"/>
          <w:bCs w:val="0"/>
          <w:color w:val="000000"/>
          <w:lang w:eastAsia="bg-BG"/>
        </w:rPr>
        <w:t xml:space="preserve">4. </w:t>
      </w:r>
      <w:r w:rsidR="00DA13EE" w:rsidRPr="004E7663">
        <w:rPr>
          <w:rStyle w:val="Heading1"/>
          <w:b w:val="0"/>
          <w:bCs w:val="0"/>
          <w:color w:val="000000"/>
          <w:lang w:eastAsia="bg-BG"/>
        </w:rPr>
        <w:t xml:space="preserve">Декларирам, че </w:t>
      </w:r>
      <w:r w:rsidR="009A295D" w:rsidRPr="004E7663">
        <w:rPr>
          <w:rStyle w:val="Heading1"/>
          <w:b w:val="0"/>
          <w:bCs w:val="0"/>
          <w:color w:val="000000"/>
          <w:lang w:eastAsia="bg-BG"/>
        </w:rPr>
        <w:t xml:space="preserve">ще </w:t>
      </w:r>
      <w:r w:rsidR="009A295D" w:rsidRPr="004E7663">
        <w:t>предоставя подробно описание на топология на мрежата</w:t>
      </w:r>
      <w:r w:rsidR="009A295D" w:rsidRPr="004E7663">
        <w:rPr>
          <w:rStyle w:val="Heading1"/>
          <w:b w:val="0"/>
          <w:bCs w:val="0"/>
          <w:color w:val="000000"/>
          <w:lang w:eastAsia="bg-BG"/>
        </w:rPr>
        <w:t xml:space="preserve"> и </w:t>
      </w:r>
      <w:r w:rsidR="00DA13EE" w:rsidRPr="004E7663">
        <w:rPr>
          <w:rStyle w:val="Heading1"/>
          <w:b w:val="0"/>
          <w:bCs w:val="0"/>
          <w:color w:val="000000"/>
          <w:lang w:eastAsia="bg-BG"/>
        </w:rPr>
        <w:t>к</w:t>
      </w:r>
      <w:r w:rsidR="00DA13EE" w:rsidRPr="004E7663">
        <w:rPr>
          <w:rStyle w:val="BodyTextChar1"/>
          <w:color w:val="000000"/>
          <w:sz w:val="24"/>
          <w:szCs w:val="24"/>
          <w:lang w:eastAsia="bg-BG"/>
        </w:rPr>
        <w:t>ато резултат от работата Агенция по геодезия, картография и кадастър ще има изградена комуникационна свързаност от всяка СГКК до АГКК град София, която ще бъде реализирана:</w:t>
      </w:r>
    </w:p>
    <w:p w:rsidR="00D222F0" w:rsidRPr="004E7663" w:rsidRDefault="00D222F0" w:rsidP="009A295D">
      <w:pPr>
        <w:pStyle w:val="Heading10"/>
        <w:keepNext/>
        <w:keepLines/>
        <w:shd w:val="clear" w:color="auto" w:fill="auto"/>
        <w:spacing w:after="0" w:line="240" w:lineRule="exact"/>
        <w:ind w:right="23" w:firstLine="567"/>
        <w:rPr>
          <w:rStyle w:val="Heading1"/>
          <w:b/>
          <w:bCs/>
          <w:color w:val="000000"/>
          <w:sz w:val="24"/>
          <w:szCs w:val="24"/>
          <w:lang w:val="bg-BG" w:eastAsia="bg-BG"/>
        </w:rPr>
      </w:pPr>
    </w:p>
    <w:p w:rsidR="00D222F0" w:rsidRPr="004E7663" w:rsidRDefault="00DA13EE" w:rsidP="009A295D">
      <w:pPr>
        <w:pStyle w:val="BodyText"/>
        <w:spacing w:line="288" w:lineRule="exact"/>
        <w:ind w:right="23" w:firstLine="567"/>
        <w:rPr>
          <w:rStyle w:val="BodyTextChar1"/>
          <w:color w:val="000000"/>
          <w:sz w:val="24"/>
          <w:szCs w:val="24"/>
          <w:lang w:eastAsia="bg-BG"/>
        </w:rPr>
      </w:pP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- </w:t>
      </w:r>
      <w:r w:rsidR="00D222F0" w:rsidRPr="004E7663">
        <w:rPr>
          <w:rStyle w:val="BodyTextChar1"/>
          <w:color w:val="000000"/>
          <w:sz w:val="24"/>
          <w:szCs w:val="24"/>
          <w:lang w:eastAsia="bg-BG"/>
        </w:rPr>
        <w:t xml:space="preserve"> През мрежата на държавната администрация;</w:t>
      </w:r>
    </w:p>
    <w:p w:rsidR="00D222F0" w:rsidRPr="004E7663" w:rsidRDefault="00DA13EE" w:rsidP="009A295D">
      <w:pPr>
        <w:pStyle w:val="BodyText"/>
        <w:spacing w:line="288" w:lineRule="exact"/>
        <w:ind w:right="23" w:firstLine="567"/>
        <w:rPr>
          <w:rStyle w:val="BodyTextChar1"/>
          <w:color w:val="000000"/>
          <w:sz w:val="24"/>
          <w:szCs w:val="24"/>
          <w:lang w:eastAsia="bg-BG"/>
        </w:rPr>
      </w:pPr>
      <w:r w:rsidRPr="004E7663">
        <w:rPr>
          <w:rStyle w:val="BodyTextChar1"/>
          <w:color w:val="000000"/>
          <w:sz w:val="24"/>
          <w:szCs w:val="24"/>
          <w:lang w:eastAsia="bg-BG"/>
        </w:rPr>
        <w:t xml:space="preserve"> - </w:t>
      </w:r>
      <w:r w:rsidR="00D222F0" w:rsidRPr="004E7663">
        <w:rPr>
          <w:rStyle w:val="BodyTextChar1"/>
          <w:color w:val="000000"/>
          <w:sz w:val="24"/>
          <w:szCs w:val="24"/>
          <w:lang w:eastAsia="bg-BG"/>
        </w:rPr>
        <w:t>През мрежа осигурена от изпълнителя, която е различна и независима от мрежата на държавната администрация;</w:t>
      </w:r>
    </w:p>
    <w:p w:rsidR="00D222F0" w:rsidRPr="004E7663" w:rsidRDefault="00D222F0" w:rsidP="009A295D">
      <w:pPr>
        <w:pStyle w:val="BodyText"/>
        <w:spacing w:line="288" w:lineRule="exact"/>
        <w:ind w:right="23"/>
      </w:pPr>
    </w:p>
    <w:p w:rsidR="00D222F0" w:rsidRPr="004E7663" w:rsidRDefault="009A295D" w:rsidP="009A295D">
      <w:pPr>
        <w:pStyle w:val="Heading10"/>
        <w:keepNext/>
        <w:keepLines/>
        <w:shd w:val="clear" w:color="auto" w:fill="auto"/>
        <w:spacing w:after="0" w:line="276" w:lineRule="auto"/>
        <w:ind w:right="23" w:firstLine="567"/>
        <w:rPr>
          <w:rStyle w:val="Heading1"/>
          <w:color w:val="000000"/>
          <w:sz w:val="24"/>
          <w:szCs w:val="24"/>
          <w:lang w:val="bg-BG" w:eastAsia="bg-BG"/>
        </w:rPr>
      </w:pPr>
      <w:r w:rsidRPr="004E7663">
        <w:rPr>
          <w:rStyle w:val="Heading1"/>
          <w:color w:val="000000"/>
          <w:sz w:val="24"/>
          <w:szCs w:val="24"/>
          <w:lang w:val="bg-BG" w:eastAsia="bg-BG"/>
        </w:rPr>
        <w:t>5. Услугата ще бъде в н</w:t>
      </w:r>
      <w:r w:rsidR="00D222F0" w:rsidRPr="004E7663">
        <w:rPr>
          <w:rStyle w:val="Heading1"/>
          <w:color w:val="000000"/>
          <w:sz w:val="24"/>
          <w:szCs w:val="24"/>
          <w:lang w:val="bg-BG" w:eastAsia="bg-BG"/>
        </w:rPr>
        <w:t xml:space="preserve">аличност на  </w:t>
      </w:r>
      <w:r w:rsidRPr="004E7663">
        <w:rPr>
          <w:rStyle w:val="Heading1"/>
          <w:color w:val="000000"/>
          <w:sz w:val="24"/>
          <w:szCs w:val="24"/>
          <w:lang w:val="bg-BG" w:eastAsia="bg-BG"/>
        </w:rPr>
        <w:t xml:space="preserve">........... </w:t>
      </w:r>
      <w:r w:rsidR="00D222F0" w:rsidRPr="004E7663">
        <w:rPr>
          <w:rStyle w:val="Heading1"/>
          <w:color w:val="000000"/>
          <w:sz w:val="24"/>
          <w:szCs w:val="24"/>
          <w:lang w:val="bg-BG" w:eastAsia="bg-BG"/>
        </w:rPr>
        <w:t>% месечно</w:t>
      </w:r>
      <w:r w:rsidRPr="004E7663">
        <w:rPr>
          <w:rStyle w:val="Heading1"/>
          <w:color w:val="000000"/>
          <w:sz w:val="24"/>
          <w:szCs w:val="24"/>
          <w:lang w:val="bg-BG" w:eastAsia="bg-BG"/>
        </w:rPr>
        <w:t xml:space="preserve"> и наличността на резервираност на услугата ще бъде на ............ % месечно.</w:t>
      </w:r>
    </w:p>
    <w:p w:rsidR="00D222F0" w:rsidRPr="004E7663" w:rsidRDefault="009A295D" w:rsidP="009A295D">
      <w:pPr>
        <w:pStyle w:val="Heading10"/>
        <w:keepNext/>
        <w:keepLines/>
        <w:shd w:val="clear" w:color="auto" w:fill="auto"/>
        <w:spacing w:after="0" w:line="276" w:lineRule="auto"/>
        <w:ind w:right="23" w:firstLine="567"/>
        <w:rPr>
          <w:rStyle w:val="Heading1"/>
          <w:color w:val="000000"/>
          <w:sz w:val="24"/>
          <w:szCs w:val="24"/>
          <w:lang w:val="bg-BG" w:eastAsia="bg-BG"/>
        </w:rPr>
      </w:pPr>
      <w:r w:rsidRPr="004E7663">
        <w:rPr>
          <w:rStyle w:val="Heading1"/>
          <w:color w:val="000000"/>
          <w:sz w:val="24"/>
          <w:szCs w:val="24"/>
          <w:lang w:val="bg-BG" w:eastAsia="bg-BG"/>
        </w:rPr>
        <w:t xml:space="preserve">6. </w:t>
      </w:r>
      <w:r w:rsidR="00D222F0" w:rsidRPr="004E7663">
        <w:rPr>
          <w:rStyle w:val="Heading1"/>
          <w:color w:val="000000"/>
          <w:sz w:val="24"/>
          <w:szCs w:val="24"/>
          <w:lang w:val="bg-BG" w:eastAsia="bg-BG"/>
        </w:rPr>
        <w:t>Време</w:t>
      </w:r>
      <w:r w:rsidRPr="004E7663">
        <w:rPr>
          <w:rStyle w:val="Heading1"/>
          <w:color w:val="000000"/>
          <w:sz w:val="24"/>
          <w:szCs w:val="24"/>
          <w:lang w:val="bg-BG" w:eastAsia="bg-BG"/>
        </w:rPr>
        <w:t>то</w:t>
      </w:r>
      <w:r w:rsidR="00D222F0" w:rsidRPr="004E7663">
        <w:rPr>
          <w:rStyle w:val="Heading1"/>
          <w:color w:val="000000"/>
          <w:sz w:val="24"/>
          <w:szCs w:val="24"/>
          <w:lang w:val="bg-BG" w:eastAsia="bg-BG"/>
        </w:rPr>
        <w:t xml:space="preserve"> за реакция </w:t>
      </w:r>
      <w:r w:rsidRPr="004E7663">
        <w:rPr>
          <w:rStyle w:val="Heading1"/>
          <w:color w:val="000000"/>
          <w:sz w:val="24"/>
          <w:szCs w:val="24"/>
          <w:lang w:val="bg-BG" w:eastAsia="bg-BG"/>
        </w:rPr>
        <w:t xml:space="preserve">ще бъде </w:t>
      </w:r>
      <w:r w:rsidR="00D222F0" w:rsidRPr="004E7663">
        <w:rPr>
          <w:rStyle w:val="Heading1"/>
          <w:color w:val="000000"/>
          <w:sz w:val="24"/>
          <w:szCs w:val="24"/>
          <w:lang w:val="bg-BG" w:eastAsia="bg-BG"/>
        </w:rPr>
        <w:t xml:space="preserve">до </w:t>
      </w:r>
      <w:r w:rsidRPr="004E7663">
        <w:rPr>
          <w:rStyle w:val="Heading1"/>
          <w:color w:val="000000"/>
          <w:sz w:val="24"/>
          <w:szCs w:val="24"/>
          <w:lang w:val="bg-BG" w:eastAsia="bg-BG"/>
        </w:rPr>
        <w:t>.........</w:t>
      </w:r>
      <w:r w:rsidR="00D222F0" w:rsidRPr="004E7663">
        <w:rPr>
          <w:rStyle w:val="Heading1"/>
          <w:color w:val="000000"/>
          <w:sz w:val="24"/>
          <w:szCs w:val="24"/>
          <w:lang w:val="bg-BG" w:eastAsia="bg-BG"/>
        </w:rPr>
        <w:t xml:space="preserve"> час след регистриране на проблем.</w:t>
      </w:r>
    </w:p>
    <w:p w:rsidR="00D222F0" w:rsidRPr="004E7663" w:rsidRDefault="009A295D" w:rsidP="009A295D">
      <w:pPr>
        <w:pStyle w:val="Heading10"/>
        <w:keepNext/>
        <w:keepLines/>
        <w:shd w:val="clear" w:color="auto" w:fill="auto"/>
        <w:spacing w:after="0" w:line="276" w:lineRule="auto"/>
        <w:ind w:right="23" w:firstLine="567"/>
        <w:rPr>
          <w:rStyle w:val="Heading1"/>
          <w:color w:val="000000"/>
          <w:sz w:val="24"/>
          <w:szCs w:val="24"/>
          <w:lang w:val="bg-BG" w:eastAsia="bg-BG"/>
        </w:rPr>
      </w:pPr>
      <w:r w:rsidRPr="004E7663">
        <w:rPr>
          <w:rStyle w:val="Heading1"/>
          <w:color w:val="000000"/>
          <w:sz w:val="24"/>
          <w:szCs w:val="24"/>
          <w:lang w:val="bg-BG" w:eastAsia="bg-BG"/>
        </w:rPr>
        <w:t>7.</w:t>
      </w:r>
      <w:r w:rsidR="00D222F0" w:rsidRPr="004E7663">
        <w:rPr>
          <w:rStyle w:val="Heading1"/>
          <w:color w:val="000000"/>
          <w:sz w:val="24"/>
          <w:szCs w:val="24"/>
          <w:lang w:val="bg-BG" w:eastAsia="bg-BG"/>
        </w:rPr>
        <w:t xml:space="preserve"> Време за отстраняване на проблем </w:t>
      </w:r>
      <w:r w:rsidRPr="004E7663">
        <w:rPr>
          <w:rStyle w:val="Heading1"/>
          <w:color w:val="000000"/>
          <w:sz w:val="24"/>
          <w:szCs w:val="24"/>
          <w:lang w:val="bg-BG" w:eastAsia="bg-BG"/>
        </w:rPr>
        <w:t xml:space="preserve">ще бъде </w:t>
      </w:r>
      <w:r w:rsidR="00D222F0" w:rsidRPr="004E7663">
        <w:rPr>
          <w:rStyle w:val="Heading1"/>
          <w:color w:val="000000"/>
          <w:sz w:val="24"/>
          <w:szCs w:val="24"/>
          <w:lang w:val="bg-BG" w:eastAsia="bg-BG"/>
        </w:rPr>
        <w:t xml:space="preserve">до </w:t>
      </w:r>
      <w:r w:rsidRPr="004E7663">
        <w:rPr>
          <w:rStyle w:val="Heading1"/>
          <w:color w:val="000000"/>
          <w:sz w:val="24"/>
          <w:szCs w:val="24"/>
          <w:lang w:val="bg-BG" w:eastAsia="bg-BG"/>
        </w:rPr>
        <w:t xml:space="preserve">.......... </w:t>
      </w:r>
      <w:r w:rsidR="00D222F0" w:rsidRPr="004E7663">
        <w:rPr>
          <w:rStyle w:val="Heading1"/>
          <w:color w:val="000000"/>
          <w:sz w:val="24"/>
          <w:szCs w:val="24"/>
          <w:lang w:val="bg-BG" w:eastAsia="bg-BG"/>
        </w:rPr>
        <w:t>часа след регистриране на проблем.</w:t>
      </w:r>
    </w:p>
    <w:p w:rsidR="00243639" w:rsidRPr="004E7663" w:rsidRDefault="00243639" w:rsidP="009A295D">
      <w:pPr>
        <w:suppressAutoHyphens/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243639" w:rsidRPr="004E7663" w:rsidRDefault="00243639" w:rsidP="009A295D">
      <w:pPr>
        <w:suppressAutoHyphens/>
        <w:spacing w:after="0" w:line="240" w:lineRule="auto"/>
        <w:ind w:right="23"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Декларирам, че съм запознат с критерия за оценка на офертите от документацията за участие – </w:t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„</w:t>
      </w:r>
      <w:r w:rsidRPr="004E76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най-ниска цена“. </w:t>
      </w:r>
    </w:p>
    <w:p w:rsidR="00243639" w:rsidRPr="004E7663" w:rsidRDefault="00243639" w:rsidP="009A295D">
      <w:p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</w:p>
    <w:p w:rsidR="00243639" w:rsidRDefault="00243639" w:rsidP="009A295D">
      <w:pPr>
        <w:widowControl w:val="0"/>
        <w:suppressAutoHyphens/>
        <w:spacing w:after="0" w:line="240" w:lineRule="auto"/>
        <w:ind w:right="23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bg-BG" w:eastAsia="ar-SA"/>
        </w:rPr>
      </w:pPr>
    </w:p>
    <w:p w:rsidR="00273454" w:rsidRPr="004E7663" w:rsidRDefault="00273454" w:rsidP="009A295D">
      <w:pPr>
        <w:widowControl w:val="0"/>
        <w:suppressAutoHyphens/>
        <w:spacing w:after="0" w:line="240" w:lineRule="auto"/>
        <w:ind w:right="23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bg-BG" w:eastAsia="ar-SA"/>
        </w:rPr>
      </w:pPr>
      <w:bookmarkStart w:id="0" w:name="_GoBack"/>
      <w:bookmarkEnd w:id="0"/>
    </w:p>
    <w:p w:rsidR="00243639" w:rsidRPr="004E7663" w:rsidRDefault="00243639" w:rsidP="009A295D">
      <w:p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Дата :...........</w:t>
      </w:r>
      <w:r w:rsidR="009A295D"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.......</w:t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.....</w:t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  <w:t>Подпис и печат: .....................................</w:t>
      </w:r>
    </w:p>
    <w:p w:rsidR="00243639" w:rsidRPr="004E7663" w:rsidRDefault="00243639" w:rsidP="009A295D">
      <w:p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243639" w:rsidRPr="004E7663" w:rsidRDefault="00243639" w:rsidP="009A295D">
      <w:p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  <w:t>Име и фамилия: .................................................................</w:t>
      </w:r>
    </w:p>
    <w:p w:rsidR="00545D35" w:rsidRPr="004E7663" w:rsidRDefault="00243639" w:rsidP="009A295D">
      <w:pPr>
        <w:suppressAutoHyphens/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  <w:t>(представляващ уч</w:t>
      </w:r>
      <w:r w:rsidR="00545D35"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астника или упълномощено лице)</w:t>
      </w:r>
    </w:p>
    <w:p w:rsidR="007F0CA4" w:rsidRPr="009A295D" w:rsidRDefault="00273454" w:rsidP="009A295D">
      <w:pPr>
        <w:tabs>
          <w:tab w:val="left" w:pos="6270"/>
        </w:tabs>
        <w:ind w:right="23"/>
        <w:rPr>
          <w:rFonts w:ascii="Times New Roman" w:hAnsi="Times New Roman" w:cs="Times New Roman"/>
          <w:sz w:val="24"/>
          <w:szCs w:val="24"/>
          <w:lang w:val="bg-BG"/>
        </w:rPr>
      </w:pPr>
    </w:p>
    <w:sectPr w:rsidR="007F0CA4" w:rsidRPr="009A295D" w:rsidSect="009A295D">
      <w:headerReference w:type="default" r:id="rId8"/>
      <w:footerReference w:type="default" r:id="rId9"/>
      <w:pgSz w:w="12240" w:h="15840"/>
      <w:pgMar w:top="810" w:right="630" w:bottom="450" w:left="1417" w:header="450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F01" w:rsidRDefault="00CD5F01" w:rsidP="00CD5F01">
      <w:pPr>
        <w:spacing w:after="0" w:line="240" w:lineRule="auto"/>
      </w:pPr>
      <w:r>
        <w:separator/>
      </w:r>
    </w:p>
  </w:endnote>
  <w:endnote w:type="continuationSeparator" w:id="0">
    <w:p w:rsidR="00CD5F01" w:rsidRDefault="00CD5F01" w:rsidP="00CD5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42498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295D" w:rsidRDefault="009A29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34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A295D" w:rsidRDefault="009A2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F01" w:rsidRDefault="00CD5F01" w:rsidP="00CD5F01">
      <w:pPr>
        <w:spacing w:after="0" w:line="240" w:lineRule="auto"/>
      </w:pPr>
      <w:r>
        <w:separator/>
      </w:r>
    </w:p>
  </w:footnote>
  <w:footnote w:type="continuationSeparator" w:id="0">
    <w:p w:rsidR="00CD5F01" w:rsidRDefault="00CD5F01" w:rsidP="00CD5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F01" w:rsidRPr="00CD5F01" w:rsidRDefault="00CD5F01" w:rsidP="00CD5F01">
    <w:pPr>
      <w:spacing w:after="0" w:line="240" w:lineRule="auto"/>
      <w:ind w:right="23"/>
      <w:jc w:val="right"/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</w:pPr>
    <w:r w:rsidRPr="00CD5F01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Образец №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39"/>
    <w:rsid w:val="000A7D98"/>
    <w:rsid w:val="00243639"/>
    <w:rsid w:val="00273454"/>
    <w:rsid w:val="00497E45"/>
    <w:rsid w:val="004E7663"/>
    <w:rsid w:val="00545D35"/>
    <w:rsid w:val="00626A11"/>
    <w:rsid w:val="006713DD"/>
    <w:rsid w:val="009A295D"/>
    <w:rsid w:val="00B12052"/>
    <w:rsid w:val="00CD5F01"/>
    <w:rsid w:val="00D222F0"/>
    <w:rsid w:val="00DA13EE"/>
    <w:rsid w:val="00EA158F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35"/>
    <w:pPr>
      <w:ind w:left="720"/>
      <w:contextualSpacing/>
    </w:pPr>
  </w:style>
  <w:style w:type="paragraph" w:styleId="BodyText">
    <w:name w:val="Body Text"/>
    <w:basedOn w:val="Normal"/>
    <w:link w:val="BodyTextChar"/>
    <w:rsid w:val="00CD5F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CD5F0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F01"/>
  </w:style>
  <w:style w:type="paragraph" w:styleId="Footer">
    <w:name w:val="footer"/>
    <w:basedOn w:val="Normal"/>
    <w:link w:val="Foot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F01"/>
  </w:style>
  <w:style w:type="character" w:customStyle="1" w:styleId="Heading1">
    <w:name w:val="Heading #1_"/>
    <w:link w:val="Heading10"/>
    <w:uiPriority w:val="99"/>
    <w:locked/>
    <w:rsid w:val="00D222F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1">
    <w:name w:val="Body Text Char1"/>
    <w:uiPriority w:val="99"/>
    <w:locked/>
    <w:rsid w:val="00D222F0"/>
    <w:rPr>
      <w:rFonts w:ascii="Times New Roman" w:hAnsi="Times New Roman" w:cs="Times New Roman"/>
      <w:sz w:val="25"/>
      <w:szCs w:val="25"/>
      <w:u w:val="none"/>
    </w:rPr>
  </w:style>
  <w:style w:type="paragraph" w:customStyle="1" w:styleId="Heading10">
    <w:name w:val="Heading #1"/>
    <w:basedOn w:val="Normal"/>
    <w:link w:val="Heading1"/>
    <w:uiPriority w:val="99"/>
    <w:rsid w:val="00D222F0"/>
    <w:pPr>
      <w:widowControl w:val="0"/>
      <w:shd w:val="clear" w:color="auto" w:fill="FFFFFF"/>
      <w:spacing w:before="60" w:after="360" w:line="240" w:lineRule="atLeast"/>
      <w:outlineLvl w:val="0"/>
    </w:pPr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35"/>
    <w:pPr>
      <w:ind w:left="720"/>
      <w:contextualSpacing/>
    </w:pPr>
  </w:style>
  <w:style w:type="paragraph" w:styleId="BodyText">
    <w:name w:val="Body Text"/>
    <w:basedOn w:val="Normal"/>
    <w:link w:val="BodyTextChar"/>
    <w:rsid w:val="00CD5F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CD5F0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F01"/>
  </w:style>
  <w:style w:type="paragraph" w:styleId="Footer">
    <w:name w:val="footer"/>
    <w:basedOn w:val="Normal"/>
    <w:link w:val="Foot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F01"/>
  </w:style>
  <w:style w:type="character" w:customStyle="1" w:styleId="Heading1">
    <w:name w:val="Heading #1_"/>
    <w:link w:val="Heading10"/>
    <w:uiPriority w:val="99"/>
    <w:locked/>
    <w:rsid w:val="00D222F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1">
    <w:name w:val="Body Text Char1"/>
    <w:uiPriority w:val="99"/>
    <w:locked/>
    <w:rsid w:val="00D222F0"/>
    <w:rPr>
      <w:rFonts w:ascii="Times New Roman" w:hAnsi="Times New Roman" w:cs="Times New Roman"/>
      <w:sz w:val="25"/>
      <w:szCs w:val="25"/>
      <w:u w:val="none"/>
    </w:rPr>
  </w:style>
  <w:style w:type="paragraph" w:customStyle="1" w:styleId="Heading10">
    <w:name w:val="Heading #1"/>
    <w:basedOn w:val="Normal"/>
    <w:link w:val="Heading1"/>
    <w:uiPriority w:val="99"/>
    <w:rsid w:val="00D222F0"/>
    <w:pPr>
      <w:widowControl w:val="0"/>
      <w:shd w:val="clear" w:color="auto" w:fill="FFFFFF"/>
      <w:spacing w:before="60" w:after="360" w:line="240" w:lineRule="atLeast"/>
      <w:outlineLvl w:val="0"/>
    </w:pPr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8</cp:revision>
  <dcterms:created xsi:type="dcterms:W3CDTF">2016-07-22T07:27:00Z</dcterms:created>
  <dcterms:modified xsi:type="dcterms:W3CDTF">2017-02-28T09:00:00Z</dcterms:modified>
</cp:coreProperties>
</file>