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54F" w:rsidRPr="00626504" w:rsidRDefault="006B054F" w:rsidP="006B054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ru-RU"/>
        </w:rPr>
      </w:pPr>
      <w:r w:rsidRPr="00626504">
        <w:rPr>
          <w:rFonts w:ascii="Times New Roman" w:hAnsi="Times New Roman"/>
          <w:b/>
          <w:sz w:val="24"/>
          <w:szCs w:val="24"/>
          <w:lang w:val="ru-RU"/>
        </w:rPr>
        <w:t xml:space="preserve">Образец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№ </w:t>
      </w:r>
      <w:r w:rsidR="00622C74">
        <w:rPr>
          <w:rFonts w:ascii="Times New Roman" w:hAnsi="Times New Roman"/>
          <w:b/>
          <w:sz w:val="24"/>
          <w:szCs w:val="24"/>
          <w:lang w:val="ru-RU"/>
        </w:rPr>
        <w:t>6</w:t>
      </w:r>
    </w:p>
    <w:p w:rsidR="006B054F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6B054F" w:rsidRPr="000459B2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3, т. 8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>контролираните от</w:t>
      </w:r>
      <w:r w:rsidRPr="000459B2">
        <w:rPr>
          <w:rFonts w:ascii="Times New Roman" w:hAnsi="Times New Roman"/>
          <w:b/>
          <w:sz w:val="24"/>
          <w:szCs w:val="24"/>
        </w:rPr>
        <w:t xml:space="preserve"> тях лица и техните действителни собственици от участник/ подизпълнител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</w:t>
      </w:r>
      <w:r w:rsidRPr="000459B2">
        <w:rPr>
          <w:rFonts w:ascii="Times New Roman" w:hAnsi="Times New Roman"/>
          <w:sz w:val="24"/>
          <w:szCs w:val="24"/>
        </w:rPr>
        <w:t>…………………………………......................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pacing w:val="4"/>
          <w:sz w:val="24"/>
          <w:szCs w:val="24"/>
        </w:rPr>
      </w:pPr>
      <w:r w:rsidRPr="000459B2"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............................................................................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B054F" w:rsidRPr="000459B2" w:rsidRDefault="006B054F" w:rsidP="006B054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6B054F" w:rsidRPr="000459B2" w:rsidRDefault="006B054F" w:rsidP="006B054F">
      <w:pPr>
        <w:tabs>
          <w:tab w:val="left" w:leader="dot" w:pos="658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0459B2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6B054F" w:rsidRPr="000459B2" w:rsidRDefault="006B054F" w:rsidP="006B054F">
      <w:pPr>
        <w:tabs>
          <w:tab w:val="left" w:pos="22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6B054F" w:rsidRPr="000459B2" w:rsidRDefault="006B054F" w:rsidP="006B054F">
      <w:pPr>
        <w:tabs>
          <w:tab w:val="left" w:pos="2280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B054F" w:rsidRPr="00A808E3" w:rsidRDefault="006B054F" w:rsidP="006B05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участник</w:t>
      </w:r>
      <w:r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в процедура за възлагане на обществена поръчка с предмет:</w:t>
      </w:r>
      <w:r w:rsidR="0023445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="00E16FB9" w:rsidRPr="00E16FB9">
        <w:rPr>
          <w:rFonts w:ascii="Times New Roman" w:hAnsi="Times New Roman"/>
          <w:b/>
          <w:bCs/>
          <w:sz w:val="24"/>
          <w:szCs w:val="24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  <w:r w:rsidRPr="00A808E3">
        <w:rPr>
          <w:rFonts w:ascii="Times New Roman" w:hAnsi="Times New Roman"/>
          <w:b/>
          <w:bCs/>
          <w:sz w:val="24"/>
          <w:szCs w:val="24"/>
        </w:rPr>
        <w:t>:</w:t>
      </w:r>
      <w:r w:rsidRPr="00A808E3">
        <w:rPr>
          <w:rFonts w:ascii="Times New Roman" w:hAnsi="Times New Roman"/>
          <w:b/>
          <w:sz w:val="24"/>
          <w:szCs w:val="24"/>
        </w:rPr>
        <w:t xml:space="preserve"> </w:t>
      </w:r>
    </w:p>
    <w:p w:rsidR="006071EE" w:rsidRDefault="006071EE" w:rsidP="006B05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6B054F" w:rsidRPr="000459B2" w:rsidRDefault="006B054F" w:rsidP="006B054F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  <w:r w:rsidRPr="000459B2">
        <w:rPr>
          <w:rFonts w:ascii="Times New Roman" w:hAnsi="Times New Roman"/>
          <w:sz w:val="24"/>
          <w:szCs w:val="24"/>
        </w:rPr>
        <w:t xml:space="preserve"> </w:t>
      </w:r>
    </w:p>
    <w:p w:rsidR="006B054F" w:rsidRPr="00FB4720" w:rsidRDefault="006B054F" w:rsidP="006B054F">
      <w:pPr>
        <w:pStyle w:val="ListParagraph"/>
        <w:numPr>
          <w:ilvl w:val="0"/>
          <w:numId w:val="1"/>
        </w:numPr>
        <w:tabs>
          <w:tab w:val="left" w:pos="993"/>
        </w:tabs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FB4720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FB4720">
        <w:rPr>
          <w:rFonts w:ascii="Times New Roman" w:hAnsi="Times New Roman"/>
          <w:b/>
          <w:sz w:val="24"/>
          <w:szCs w:val="24"/>
        </w:rPr>
        <w:t>не е регистрирано/е регистрирано</w:t>
      </w:r>
      <w:r w:rsidRPr="00FB4720">
        <w:rPr>
          <w:rFonts w:ascii="Times New Roman" w:hAnsi="Times New Roman"/>
          <w:sz w:val="24"/>
          <w:szCs w:val="24"/>
        </w:rPr>
        <w:t xml:space="preserve"> в юрисдикция с преференциален данъчен режим. </w:t>
      </w:r>
      <w:r>
        <w:rPr>
          <w:rFonts w:ascii="Times New Roman" w:hAnsi="Times New Roman"/>
          <w:sz w:val="24"/>
          <w:szCs w:val="24"/>
        </w:rPr>
        <w:t>/</w:t>
      </w:r>
      <w:r w:rsidRPr="00FB4720">
        <w:rPr>
          <w:rFonts w:ascii="Times New Roman" w:hAnsi="Times New Roman"/>
          <w:i/>
          <w:sz w:val="24"/>
          <w:szCs w:val="24"/>
        </w:rPr>
        <w:t>Невярното се зачертава</w:t>
      </w:r>
      <w:r>
        <w:rPr>
          <w:rFonts w:ascii="Times New Roman" w:hAnsi="Times New Roman"/>
          <w:i/>
          <w:sz w:val="24"/>
          <w:szCs w:val="24"/>
        </w:rPr>
        <w:t>/</w:t>
      </w:r>
    </w:p>
    <w:p w:rsidR="006E0199" w:rsidRPr="006E0199" w:rsidRDefault="006E0199" w:rsidP="006E0199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6E0199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199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="006071EE" w:rsidRPr="00860DF3">
        <w:rPr>
          <w:rFonts w:ascii="Times New Roman" w:hAnsi="Times New Roman"/>
          <w:b/>
          <w:sz w:val="24"/>
          <w:szCs w:val="24"/>
          <w:lang w:eastAsia="x-none"/>
        </w:rPr>
        <w:t>не е свързано/е свързано</w:t>
      </w:r>
      <w:r w:rsidR="006071EE" w:rsidRPr="00860DF3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6E0199">
        <w:rPr>
          <w:rFonts w:ascii="Times New Roman" w:hAnsi="Times New Roman"/>
          <w:sz w:val="24"/>
          <w:szCs w:val="24"/>
        </w:rPr>
        <w:t>с лица, регистрирани в юрисдикции с преференциален данъчен режим. /</w:t>
      </w:r>
      <w:r w:rsidRPr="006E0199">
        <w:rPr>
          <w:rFonts w:ascii="Times New Roman" w:hAnsi="Times New Roman"/>
          <w:i/>
          <w:sz w:val="24"/>
          <w:szCs w:val="24"/>
        </w:rPr>
        <w:t>Невярното се зачертава/</w:t>
      </w:r>
    </w:p>
    <w:p w:rsidR="006E0199" w:rsidRDefault="006E0199" w:rsidP="006B054F">
      <w:pPr>
        <w:jc w:val="both"/>
        <w:rPr>
          <w:rFonts w:ascii="Times New Roman" w:hAnsi="Times New Roman"/>
          <w:sz w:val="24"/>
          <w:szCs w:val="24"/>
        </w:rPr>
      </w:pPr>
    </w:p>
    <w:p w:rsidR="006B054F" w:rsidRPr="000459B2" w:rsidRDefault="006B054F" w:rsidP="006B054F">
      <w:pPr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:rsidR="006B054F" w:rsidRPr="000459B2" w:rsidRDefault="006B054F" w:rsidP="006B054F">
      <w:pPr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Забележка: Наличието на обстоятелства по чл. 3, т.</w:t>
      </w:r>
      <w:r w:rsidR="006071EE">
        <w:rPr>
          <w:rFonts w:ascii="Times New Roman" w:hAnsi="Times New Roman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както и при наличие на хипотезата по чл. 5, т. 3 от същия закон са основание за отстраняване на участника от процедурата по възлагане на обществената поръчка.</w:t>
      </w:r>
    </w:p>
    <w:p w:rsidR="006071EE" w:rsidRDefault="006071EE" w:rsidP="006B054F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B054F" w:rsidRPr="000459B2" w:rsidRDefault="006B054F" w:rsidP="006B054F">
      <w:pPr>
        <w:spacing w:line="360" w:lineRule="auto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Дата: ......................</w:t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  <w:t xml:space="preserve">             </w:t>
      </w:r>
      <w:r w:rsidR="006071EE">
        <w:rPr>
          <w:rFonts w:ascii="Times New Roman" w:hAnsi="Times New Roman"/>
          <w:sz w:val="24"/>
          <w:szCs w:val="24"/>
        </w:rPr>
        <w:t xml:space="preserve">                    ДЕКЛАРАТОР: </w:t>
      </w:r>
      <w:r w:rsidRPr="000459B2">
        <w:rPr>
          <w:rFonts w:ascii="Times New Roman" w:hAnsi="Times New Roman"/>
          <w:sz w:val="24"/>
          <w:szCs w:val="24"/>
        </w:rPr>
        <w:t>...............................</w:t>
      </w:r>
    </w:p>
    <w:p w:rsidR="006B054F" w:rsidRPr="007E476C" w:rsidRDefault="006B054F" w:rsidP="006B054F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                        </w:t>
      </w:r>
      <w:r w:rsidR="006071EE" w:rsidRPr="000459B2">
        <w:rPr>
          <w:rFonts w:ascii="Times New Roman" w:hAnsi="Times New Roman"/>
          <w:i/>
          <w:color w:val="808080"/>
          <w:sz w:val="24"/>
          <w:szCs w:val="24"/>
        </w:rPr>
        <w:t>(подпис и печат)</w:t>
      </w: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</w:t>
      </w:r>
    </w:p>
    <w:p w:rsidR="006071EE" w:rsidRDefault="006071EE" w:rsidP="006B054F">
      <w:pPr>
        <w:spacing w:after="0"/>
        <w:jc w:val="right"/>
        <w:rPr>
          <w:rFonts w:ascii="Times New Roman" w:hAnsi="Times New Roman"/>
          <w:b/>
          <w:bCs/>
          <w:iCs/>
          <w:sz w:val="24"/>
          <w:szCs w:val="24"/>
        </w:rPr>
      </w:pPr>
    </w:p>
    <w:p w:rsidR="006071EE" w:rsidRDefault="006071EE" w:rsidP="006B054F">
      <w:pPr>
        <w:spacing w:after="0"/>
        <w:jc w:val="right"/>
        <w:rPr>
          <w:rFonts w:ascii="Times New Roman" w:hAnsi="Times New Roman"/>
          <w:b/>
          <w:bCs/>
          <w:iCs/>
          <w:sz w:val="24"/>
          <w:szCs w:val="24"/>
        </w:rPr>
      </w:pPr>
    </w:p>
    <w:p w:rsidR="006071EE" w:rsidRDefault="006071EE" w:rsidP="006B054F">
      <w:pPr>
        <w:spacing w:after="0"/>
        <w:jc w:val="right"/>
        <w:rPr>
          <w:rFonts w:ascii="Times New Roman" w:hAnsi="Times New Roman"/>
          <w:b/>
          <w:bCs/>
          <w:iCs/>
          <w:sz w:val="24"/>
          <w:szCs w:val="24"/>
        </w:rPr>
      </w:pPr>
    </w:p>
    <w:p w:rsidR="006B054F" w:rsidRPr="000459B2" w:rsidRDefault="006B054F" w:rsidP="006B054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b/>
          <w:bCs/>
          <w:iCs/>
          <w:sz w:val="24"/>
          <w:szCs w:val="24"/>
        </w:rPr>
        <w:lastRenderedPageBreak/>
        <w:t xml:space="preserve">Образец № </w:t>
      </w:r>
      <w:r w:rsidR="00622C74">
        <w:rPr>
          <w:rFonts w:ascii="Times New Roman" w:hAnsi="Times New Roman"/>
          <w:b/>
          <w:bCs/>
          <w:iCs/>
          <w:sz w:val="24"/>
          <w:szCs w:val="24"/>
        </w:rPr>
        <w:t>6</w:t>
      </w:r>
      <w:bookmarkStart w:id="0" w:name="_GoBack"/>
      <w:bookmarkEnd w:id="0"/>
      <w:r w:rsidR="00F634F5">
        <w:rPr>
          <w:rFonts w:ascii="Times New Roman" w:hAnsi="Times New Roman"/>
          <w:b/>
          <w:bCs/>
          <w:iCs/>
          <w:sz w:val="24"/>
          <w:szCs w:val="24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</w:rPr>
        <w:t>1</w:t>
      </w:r>
    </w:p>
    <w:p w:rsidR="006B054F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 xml:space="preserve">контролираните от тях </w:t>
      </w:r>
      <w:r w:rsidRPr="000459B2">
        <w:rPr>
          <w:rFonts w:ascii="Times New Roman" w:hAnsi="Times New Roman"/>
          <w:b/>
          <w:sz w:val="24"/>
          <w:szCs w:val="24"/>
        </w:rPr>
        <w:t>лица и техните действителни собственици от участник/ подизпълнител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</w:t>
      </w:r>
      <w:r w:rsidRPr="000459B2">
        <w:rPr>
          <w:rFonts w:ascii="Times New Roman" w:hAnsi="Times New Roman"/>
          <w:sz w:val="24"/>
          <w:szCs w:val="24"/>
        </w:rPr>
        <w:t>…………………………………......................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pacing w:val="4"/>
          <w:sz w:val="24"/>
          <w:szCs w:val="24"/>
        </w:rPr>
      </w:pPr>
      <w:r w:rsidRPr="000459B2"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............................................................................</w:t>
      </w: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B054F" w:rsidRPr="000459B2" w:rsidRDefault="006B054F" w:rsidP="006B054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6B054F" w:rsidRPr="000459B2" w:rsidRDefault="006B054F" w:rsidP="006B054F">
      <w:pPr>
        <w:tabs>
          <w:tab w:val="left" w:leader="dot" w:pos="658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0459B2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6B054F" w:rsidRPr="000459B2" w:rsidRDefault="006B054F" w:rsidP="006B054F">
      <w:pPr>
        <w:tabs>
          <w:tab w:val="left" w:pos="22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6B054F" w:rsidRPr="000459B2" w:rsidRDefault="006B054F" w:rsidP="006B054F">
      <w:pPr>
        <w:tabs>
          <w:tab w:val="left" w:pos="2280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215C80" w:rsidRPr="00215C80" w:rsidRDefault="006B054F" w:rsidP="00215C8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участник</w:t>
      </w:r>
      <w:r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в процедура за възлагане на обществена поръчка с предмет:</w:t>
      </w:r>
      <w:r w:rsidR="0023445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="00E16FB9" w:rsidRPr="00E16FB9">
        <w:rPr>
          <w:rFonts w:ascii="Times New Roman" w:hAnsi="Times New Roman"/>
          <w:b/>
          <w:bCs/>
          <w:sz w:val="24"/>
          <w:szCs w:val="24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  <w:r w:rsidRPr="00A808E3">
        <w:rPr>
          <w:rFonts w:ascii="Times New Roman" w:hAnsi="Times New Roman"/>
          <w:b/>
          <w:bCs/>
          <w:i/>
          <w:sz w:val="24"/>
          <w:szCs w:val="24"/>
        </w:rPr>
        <w:t>:</w:t>
      </w:r>
    </w:p>
    <w:p w:rsidR="006B054F" w:rsidRPr="000459B2" w:rsidRDefault="006B054F" w:rsidP="006B05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</w:rPr>
      </w:pPr>
    </w:p>
    <w:p w:rsidR="006B054F" w:rsidRPr="000459B2" w:rsidRDefault="006B054F" w:rsidP="006B054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:rsidR="006B054F" w:rsidRPr="000459B2" w:rsidRDefault="006B054F" w:rsidP="006B054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 </w:t>
      </w:r>
    </w:p>
    <w:p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>
        <w:rPr>
          <w:rFonts w:ascii="Times New Roman" w:hAnsi="Times New Roman"/>
          <w:sz w:val="24"/>
          <w:szCs w:val="24"/>
        </w:rPr>
        <w:t>не е регистрирано/</w:t>
      </w:r>
      <w:r w:rsidRPr="000459B2">
        <w:rPr>
          <w:rFonts w:ascii="Times New Roman" w:hAnsi="Times New Roman"/>
          <w:sz w:val="24"/>
          <w:szCs w:val="24"/>
        </w:rPr>
        <w:t xml:space="preserve">е регистрирано в юрисдикция с преференциален данъчен режим, а именно: </w:t>
      </w:r>
      <w:r w:rsidRPr="000459B2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  <w:r w:rsidRPr="000459B2">
        <w:rPr>
          <w:rFonts w:ascii="Times New Roman" w:hAnsi="Times New Roman"/>
          <w:sz w:val="24"/>
          <w:szCs w:val="24"/>
        </w:rPr>
        <w:t xml:space="preserve"> .</w:t>
      </w:r>
    </w:p>
    <w:p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Представляваното от мен дружество попада</w:t>
      </w:r>
      <w:r>
        <w:rPr>
          <w:rFonts w:ascii="Times New Roman" w:hAnsi="Times New Roman"/>
          <w:sz w:val="24"/>
          <w:szCs w:val="24"/>
        </w:rPr>
        <w:t>/не попада</w:t>
      </w:r>
      <w:r w:rsidRPr="000459B2">
        <w:rPr>
          <w:rFonts w:ascii="Times New Roman" w:hAnsi="Times New Roman"/>
          <w:sz w:val="24"/>
          <w:szCs w:val="24"/>
        </w:rPr>
        <w:t xml:space="preserve"> в изключението на чл. 4, т.  …..,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6B054F" w:rsidRPr="000459B2" w:rsidRDefault="006B054F" w:rsidP="006B054F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Известно ми е, че за</w:t>
      </w:r>
      <w:r>
        <w:rPr>
          <w:rFonts w:ascii="Times New Roman" w:hAnsi="Times New Roman"/>
          <w:sz w:val="24"/>
          <w:szCs w:val="24"/>
        </w:rPr>
        <w:t xml:space="preserve"> неверни данни нося наказателна</w:t>
      </w:r>
      <w:r w:rsidRPr="000459B2">
        <w:rPr>
          <w:rFonts w:ascii="Times New Roman" w:hAnsi="Times New Roman"/>
          <w:sz w:val="24"/>
          <w:szCs w:val="24"/>
        </w:rPr>
        <w:t xml:space="preserve"> по чл. 313 от Наказателния кодекс.</w:t>
      </w:r>
    </w:p>
    <w:p w:rsidR="006B054F" w:rsidRPr="000459B2" w:rsidRDefault="006B054F" w:rsidP="006B054F">
      <w:pPr>
        <w:spacing w:after="0"/>
        <w:rPr>
          <w:rFonts w:ascii="Times New Roman" w:hAnsi="Times New Roman"/>
          <w:sz w:val="24"/>
          <w:szCs w:val="24"/>
        </w:rPr>
      </w:pPr>
    </w:p>
    <w:p w:rsidR="006B054F" w:rsidRPr="000016D6" w:rsidRDefault="006B054F" w:rsidP="006B054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Дата: ......................  </w:t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  <w:t xml:space="preserve">                                 ДЕКЛАРАТОР:  ......</w:t>
      </w:r>
      <w:r>
        <w:rPr>
          <w:rFonts w:ascii="Times New Roman" w:hAnsi="Times New Roman"/>
          <w:sz w:val="24"/>
          <w:szCs w:val="24"/>
        </w:rPr>
        <w:t>...................</w:t>
      </w:r>
      <w:r w:rsidRPr="000016D6">
        <w:rPr>
          <w:rFonts w:ascii="Times New Roman" w:hAnsi="Times New Roman"/>
          <w:sz w:val="24"/>
          <w:szCs w:val="24"/>
        </w:rPr>
        <w:t>..</w:t>
      </w:r>
    </w:p>
    <w:p w:rsidR="006B054F" w:rsidRDefault="006B054F" w:rsidP="0060472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                                   (подпис и печат)</w:t>
      </w:r>
      <w:r w:rsidR="0060472F">
        <w:rPr>
          <w:rFonts w:ascii="Times New Roman" w:hAnsi="Times New Roman"/>
          <w:b/>
          <w:sz w:val="24"/>
          <w:szCs w:val="24"/>
        </w:rPr>
        <w:t xml:space="preserve"> </w:t>
      </w:r>
    </w:p>
    <w:p w:rsidR="006B054F" w:rsidRDefault="006B054F" w:rsidP="006B054F">
      <w:pPr>
        <w:pStyle w:val="Style55"/>
        <w:tabs>
          <w:tab w:val="left" w:pos="284"/>
          <w:tab w:val="left" w:pos="426"/>
          <w:tab w:val="left" w:pos="4205"/>
          <w:tab w:val="left" w:leader="underscore" w:pos="7901"/>
        </w:tabs>
        <w:spacing w:line="360" w:lineRule="auto"/>
        <w:jc w:val="right"/>
        <w:rPr>
          <w:rStyle w:val="FontStyle238"/>
          <w:b/>
          <w:bCs/>
          <w:i w:val="0"/>
          <w:iCs w:val="0"/>
        </w:rPr>
      </w:pPr>
    </w:p>
    <w:sectPr w:rsidR="006B054F" w:rsidSect="006071EE">
      <w:pgSz w:w="11906" w:h="16838"/>
      <w:pgMar w:top="1080" w:right="1417" w:bottom="63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34F" w:rsidRDefault="0068734F" w:rsidP="00077D81">
      <w:pPr>
        <w:spacing w:after="0" w:line="240" w:lineRule="auto"/>
      </w:pPr>
      <w:r>
        <w:separator/>
      </w:r>
    </w:p>
  </w:endnote>
  <w:endnote w:type="continuationSeparator" w:id="0">
    <w:p w:rsidR="0068734F" w:rsidRDefault="0068734F" w:rsidP="00077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34F" w:rsidRDefault="0068734F" w:rsidP="00077D81">
      <w:pPr>
        <w:spacing w:after="0" w:line="240" w:lineRule="auto"/>
      </w:pPr>
      <w:r>
        <w:separator/>
      </w:r>
    </w:p>
  </w:footnote>
  <w:footnote w:type="continuationSeparator" w:id="0">
    <w:p w:rsidR="0068734F" w:rsidRDefault="0068734F" w:rsidP="00077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75A20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54F"/>
    <w:rsid w:val="000736FD"/>
    <w:rsid w:val="00077D81"/>
    <w:rsid w:val="00215C80"/>
    <w:rsid w:val="0023445E"/>
    <w:rsid w:val="002C2FA5"/>
    <w:rsid w:val="00387980"/>
    <w:rsid w:val="0045578B"/>
    <w:rsid w:val="004F1F06"/>
    <w:rsid w:val="0060472F"/>
    <w:rsid w:val="006071EE"/>
    <w:rsid w:val="00622C74"/>
    <w:rsid w:val="0068734F"/>
    <w:rsid w:val="006B054F"/>
    <w:rsid w:val="006E0199"/>
    <w:rsid w:val="007D6AFE"/>
    <w:rsid w:val="007E476C"/>
    <w:rsid w:val="009567DE"/>
    <w:rsid w:val="00A808E3"/>
    <w:rsid w:val="00E16FB9"/>
    <w:rsid w:val="00F6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D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D8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D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D8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Теодора Ангелова</dc:creator>
  <cp:lastModifiedBy>Десислава Толева</cp:lastModifiedBy>
  <cp:revision>17</cp:revision>
  <cp:lastPrinted>2016-09-12T08:30:00Z</cp:lastPrinted>
  <dcterms:created xsi:type="dcterms:W3CDTF">2016-06-06T10:08:00Z</dcterms:created>
  <dcterms:modified xsi:type="dcterms:W3CDTF">2017-02-06T10:03:00Z</dcterms:modified>
</cp:coreProperties>
</file>