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47" w:rsidRPr="009F3E75" w:rsidRDefault="00B21CAA" w:rsidP="009C3E52">
      <w:pPr>
        <w:rPr>
          <w:rFonts w:ascii="Times New Roman" w:hAnsi="Times New Roman"/>
          <w:szCs w:val="24"/>
          <w:lang w:val="bg-BG"/>
        </w:rPr>
      </w:pPr>
      <w:bookmarkStart w:id="0" w:name="_GoBack"/>
      <w:bookmarkEnd w:id="0"/>
      <w:r w:rsidRPr="009F3E75">
        <w:rPr>
          <w:rFonts w:ascii="Times New Roman" w:hAnsi="Times New Roman"/>
          <w:szCs w:val="24"/>
          <w:lang w:val="bg-BG"/>
        </w:rPr>
        <w:t xml:space="preserve">     </w:t>
      </w:r>
      <w:r w:rsidRPr="009F3E75">
        <w:rPr>
          <w:rFonts w:ascii="Times New Roman" w:hAnsi="Times New Roman"/>
          <w:szCs w:val="24"/>
          <w:lang w:val="bg-BG"/>
        </w:rPr>
        <w:tab/>
      </w:r>
    </w:p>
    <w:p w:rsidR="00451E85" w:rsidRPr="009F3E75" w:rsidRDefault="00451E85" w:rsidP="00CB09E4">
      <w:pPr>
        <w:tabs>
          <w:tab w:val="left" w:pos="864"/>
        </w:tabs>
        <w:spacing w:after="120"/>
        <w:rPr>
          <w:rFonts w:ascii="Times New Roman" w:hAnsi="Times New Roman"/>
          <w:b/>
          <w:szCs w:val="24"/>
          <w:lang w:val="bg-BG"/>
        </w:rPr>
      </w:pPr>
      <w:r w:rsidRPr="009F3E75">
        <w:rPr>
          <w:rFonts w:ascii="Times New Roman" w:hAnsi="Times New Roman"/>
          <w:b/>
          <w:szCs w:val="24"/>
          <w:lang w:val="bg-BG"/>
        </w:rPr>
        <w:t>ДО</w:t>
      </w:r>
      <w:r w:rsidR="00CB09E4" w:rsidRPr="009F3E75">
        <w:rPr>
          <w:rFonts w:ascii="Times New Roman" w:hAnsi="Times New Roman"/>
          <w:b/>
          <w:szCs w:val="24"/>
          <w:lang w:val="bg-BG"/>
        </w:rPr>
        <w:tab/>
      </w:r>
    </w:p>
    <w:p w:rsidR="00451E85" w:rsidRPr="009F3E75" w:rsidRDefault="00451E85" w:rsidP="00451E85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b/>
          <w:szCs w:val="24"/>
          <w:lang w:val="bg-BG"/>
        </w:rPr>
      </w:pPr>
      <w:r w:rsidRPr="009F3E75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:rsidR="00451E85" w:rsidRPr="009F3E75" w:rsidRDefault="00451E85" w:rsidP="00451E85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9F3E75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9F3E75">
        <w:rPr>
          <w:rFonts w:ascii="Times New Roman" w:hAnsi="Times New Roman"/>
          <w:b/>
          <w:szCs w:val="24"/>
          <w:lang w:val="bg-BG"/>
        </w:rPr>
        <w:tab/>
      </w:r>
    </w:p>
    <w:p w:rsidR="00451E85" w:rsidRPr="009F3E75" w:rsidRDefault="00451E85" w:rsidP="00451E85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9F3E75">
        <w:rPr>
          <w:rFonts w:ascii="Times New Roman" w:hAnsi="Times New Roman"/>
          <w:b/>
          <w:szCs w:val="24"/>
          <w:lang w:val="bg-BG"/>
        </w:rPr>
        <w:t>Гр. София</w:t>
      </w:r>
      <w:r w:rsidR="00B21CAA" w:rsidRPr="009F3E75">
        <w:rPr>
          <w:rFonts w:ascii="Times New Roman" w:hAnsi="Times New Roman"/>
          <w:b/>
          <w:szCs w:val="24"/>
          <w:lang w:val="bg-BG"/>
        </w:rPr>
        <w:t>-1618</w:t>
      </w:r>
      <w:r w:rsidRPr="009F3E75">
        <w:rPr>
          <w:rFonts w:ascii="Times New Roman" w:hAnsi="Times New Roman"/>
          <w:b/>
          <w:szCs w:val="24"/>
          <w:lang w:val="bg-BG"/>
        </w:rPr>
        <w:t>, кв. Павлово, ул. Мусала, № 1</w:t>
      </w:r>
    </w:p>
    <w:p w:rsidR="00D90C37" w:rsidRDefault="00D90C37" w:rsidP="00B21CAA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B23464" w:rsidRPr="009F3E75" w:rsidRDefault="00B23464" w:rsidP="00B21CAA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9F3E75" w:rsidRDefault="00F9120C" w:rsidP="0087522E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9F3E75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451E85" w:rsidRPr="009F3E75" w:rsidRDefault="00F9120C" w:rsidP="00451E85">
      <w:pPr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9F3E75">
        <w:rPr>
          <w:rFonts w:ascii="Times New Roman" w:hAnsi="Times New Roman"/>
          <w:b/>
          <w:color w:val="000000"/>
          <w:spacing w:val="2"/>
          <w:szCs w:val="24"/>
          <w:lang w:val="bg-BG"/>
        </w:rPr>
        <w:t>ЗА ИЗПЪЛНЕНИЕ НА ОБЩЕСТВЕНА ПОРЪЧКА С ПРЕДМЕТ:</w:t>
      </w:r>
    </w:p>
    <w:p w:rsidR="00451E85" w:rsidRPr="00B23464" w:rsidRDefault="00B23464" w:rsidP="00451E85">
      <w:pPr>
        <w:pStyle w:val="2"/>
        <w:spacing w:line="276" w:lineRule="auto"/>
        <w:jc w:val="center"/>
        <w:rPr>
          <w:b/>
          <w:caps/>
          <w:lang w:eastAsia="bg-BG"/>
        </w:rPr>
      </w:pPr>
      <w:r w:rsidRPr="00B23464">
        <w:rPr>
          <w:b/>
          <w:caps/>
          <w:lang w:eastAsia="bg-BG"/>
        </w:rPr>
        <w:t>„Подмяна на дограма по фасада на 6 и 7 етаж на сграда, находяща се в гр. Разград, ул. „Бузлуджа“ № 2“</w:t>
      </w:r>
    </w:p>
    <w:p w:rsidR="00451E85" w:rsidRPr="009F3E75" w:rsidRDefault="00451E85" w:rsidP="00451E85">
      <w:pPr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</w:p>
    <w:p w:rsidR="006F7947" w:rsidRPr="009F3E75" w:rsidRDefault="006F7947" w:rsidP="00451E85">
      <w:pPr>
        <w:rPr>
          <w:rFonts w:ascii="Times New Roman" w:hAnsi="Times New Roman"/>
          <w:b/>
          <w:szCs w:val="24"/>
          <w:lang w:val="bg-BG"/>
        </w:rPr>
      </w:pPr>
    </w:p>
    <w:p w:rsidR="00B23464" w:rsidRPr="00E833A8" w:rsidRDefault="00B23464" w:rsidP="00B2346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От: ……………</w:t>
      </w:r>
      <w:r w:rsidRPr="00E833A8">
        <w:rPr>
          <w:rFonts w:ascii="Times New Roman" w:hAnsi="Times New Roman"/>
          <w:szCs w:val="24"/>
          <w:lang w:val="bg-BG"/>
        </w:rPr>
        <w:t>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..</w:t>
      </w:r>
      <w:r w:rsidRPr="00E833A8">
        <w:rPr>
          <w:rFonts w:ascii="Times New Roman" w:hAnsi="Times New Roman"/>
          <w:szCs w:val="24"/>
          <w:lang w:val="bg-BG"/>
        </w:rPr>
        <w:t>……………..,</w:t>
      </w:r>
    </w:p>
    <w:p w:rsidR="00B23464" w:rsidRPr="00E833A8" w:rsidRDefault="00B23464" w:rsidP="00B23464">
      <w:pPr>
        <w:spacing w:after="16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B23464" w:rsidRPr="00E833A8" w:rsidRDefault="00B23464" w:rsidP="00B2346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със седалище и адр</w:t>
      </w:r>
      <w:r>
        <w:rPr>
          <w:rFonts w:ascii="Times New Roman" w:hAnsi="Times New Roman"/>
          <w:szCs w:val="24"/>
          <w:lang w:val="bg-BG"/>
        </w:rPr>
        <w:t>ес на управление ……………………………………………...</w:t>
      </w:r>
      <w:r w:rsidRPr="00E833A8">
        <w:rPr>
          <w:rFonts w:ascii="Times New Roman" w:hAnsi="Times New Roman"/>
          <w:szCs w:val="24"/>
          <w:lang w:val="bg-BG"/>
        </w:rPr>
        <w:t xml:space="preserve">……………, </w:t>
      </w:r>
    </w:p>
    <w:p w:rsidR="00B23464" w:rsidRPr="00E833A8" w:rsidRDefault="00B23464" w:rsidP="00B23464">
      <w:pPr>
        <w:spacing w:after="160"/>
        <w:ind w:left="2849" w:firstLine="691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B23464" w:rsidRPr="00E833A8" w:rsidRDefault="00B23464" w:rsidP="00B2346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[БУЛСТАТ/ЕИК/</w:t>
      </w:r>
      <w:r w:rsidRPr="00E833A8">
        <w:rPr>
          <w:rFonts w:ascii="Times New Roman" w:hAnsi="Times New Roman"/>
          <w:szCs w:val="24"/>
        </w:rPr>
        <w:t>E</w:t>
      </w:r>
      <w:r w:rsidRPr="00E833A8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E833A8">
        <w:rPr>
          <w:rStyle w:val="FootnoteReference"/>
          <w:rFonts w:ascii="Times New Roman" w:hAnsi="Times New Roman"/>
          <w:szCs w:val="24"/>
        </w:rPr>
        <w:footnoteReference w:id="1"/>
      </w:r>
      <w:r>
        <w:rPr>
          <w:rFonts w:ascii="Times New Roman" w:hAnsi="Times New Roman"/>
          <w:szCs w:val="24"/>
          <w:lang w:val="bg-BG"/>
        </w:rPr>
        <w:t>: ……………………………………………………………...</w:t>
      </w:r>
      <w:r w:rsidRPr="00E833A8">
        <w:rPr>
          <w:rFonts w:ascii="Times New Roman" w:hAnsi="Times New Roman"/>
          <w:szCs w:val="24"/>
          <w:lang w:val="bg-BG"/>
        </w:rPr>
        <w:t>……</w:t>
      </w:r>
      <w:r>
        <w:rPr>
          <w:rFonts w:ascii="Times New Roman" w:hAnsi="Times New Roman"/>
          <w:szCs w:val="24"/>
          <w:lang w:val="bg-BG"/>
        </w:rPr>
        <w:t>……………………………………</w:t>
      </w:r>
      <w:r w:rsidRPr="00E833A8">
        <w:rPr>
          <w:rFonts w:ascii="Times New Roman" w:hAnsi="Times New Roman"/>
          <w:szCs w:val="24"/>
          <w:lang w:val="bg-BG"/>
        </w:rPr>
        <w:t>,</w:t>
      </w:r>
    </w:p>
    <w:p w:rsidR="00B23464" w:rsidRPr="00D16B04" w:rsidRDefault="00B23464" w:rsidP="00B23464">
      <w:pPr>
        <w:spacing w:after="1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bg-BG"/>
        </w:rPr>
        <w:t>представлявано от ………………</w:t>
      </w:r>
      <w:r w:rsidRPr="00E833A8">
        <w:rPr>
          <w:rFonts w:ascii="Times New Roman" w:hAnsi="Times New Roman"/>
          <w:szCs w:val="24"/>
          <w:lang w:val="bg-BG"/>
        </w:rPr>
        <w:t>………</w:t>
      </w:r>
      <w:r>
        <w:rPr>
          <w:rFonts w:ascii="Times New Roman" w:hAnsi="Times New Roman"/>
          <w:szCs w:val="24"/>
          <w:lang w:val="bg-BG"/>
        </w:rPr>
        <w:t>……………………</w:t>
      </w:r>
      <w:r>
        <w:rPr>
          <w:rFonts w:ascii="Times New Roman" w:hAnsi="Times New Roman"/>
          <w:szCs w:val="24"/>
        </w:rPr>
        <w:t>………………………………………</w:t>
      </w:r>
    </w:p>
    <w:p w:rsidR="006F7947" w:rsidRPr="009F3E75" w:rsidRDefault="00B23464" w:rsidP="00B23464">
      <w:pPr>
        <w:spacing w:after="160"/>
        <w:ind w:left="17"/>
        <w:jc w:val="both"/>
        <w:rPr>
          <w:rFonts w:ascii="Times New Roman" w:hAnsi="Times New Roman"/>
          <w:szCs w:val="24"/>
        </w:rPr>
      </w:pPr>
      <w:r w:rsidRPr="00E833A8">
        <w:rPr>
          <w:rFonts w:ascii="Times New Roman" w:hAnsi="Times New Roman"/>
          <w:szCs w:val="24"/>
          <w:lang w:val="bg-BG"/>
        </w:rPr>
        <w:t xml:space="preserve">в качеството на </w:t>
      </w:r>
      <w:r>
        <w:rPr>
          <w:rFonts w:ascii="Times New Roman" w:hAnsi="Times New Roman"/>
          <w:szCs w:val="24"/>
          <w:lang w:val="bg-BG"/>
        </w:rPr>
        <w:t>…</w:t>
      </w:r>
      <w:r w:rsidRPr="00E833A8">
        <w:rPr>
          <w:rFonts w:ascii="Times New Roman" w:hAnsi="Times New Roman"/>
          <w:szCs w:val="24"/>
          <w:lang w:val="bg-BG"/>
        </w:rPr>
        <w:t>…………</w:t>
      </w:r>
      <w:r>
        <w:rPr>
          <w:rFonts w:ascii="Times New Roman" w:hAnsi="Times New Roman"/>
          <w:szCs w:val="24"/>
        </w:rPr>
        <w:t>……………….</w:t>
      </w:r>
      <w:r w:rsidRPr="00E833A8">
        <w:rPr>
          <w:rFonts w:ascii="Times New Roman" w:hAnsi="Times New Roman"/>
          <w:szCs w:val="24"/>
          <w:lang w:val="bg-BG"/>
        </w:rPr>
        <w:t>…</w:t>
      </w:r>
      <w:r w:rsidRPr="00E833A8">
        <w:rPr>
          <w:rStyle w:val="FootnoteReference"/>
          <w:rFonts w:ascii="Times New Roman" w:hAnsi="Times New Roman"/>
          <w:szCs w:val="24"/>
        </w:rPr>
        <w:footnoteReference w:id="2"/>
      </w:r>
      <w:r w:rsidRPr="00E833A8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CF4393" w:rsidRPr="009F3E75" w:rsidRDefault="00CF4393" w:rsidP="00CF4393">
      <w:pPr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9F3E75" w:rsidRDefault="00F9120C" w:rsidP="009F3E75">
      <w:pPr>
        <w:spacing w:line="360" w:lineRule="auto"/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9F3E75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1CAA" w:rsidRPr="009F3E75">
        <w:rPr>
          <w:rFonts w:ascii="Times New Roman" w:hAnsi="Times New Roman"/>
          <w:b/>
          <w:szCs w:val="24"/>
          <w:lang w:val="bg-BG"/>
        </w:rPr>
        <w:t>Г-ЖИ/Г-ДА</w:t>
      </w:r>
      <w:r w:rsidRPr="009F3E75">
        <w:rPr>
          <w:rFonts w:ascii="Times New Roman" w:hAnsi="Times New Roman"/>
          <w:szCs w:val="24"/>
          <w:lang w:val="bg-BG"/>
        </w:rPr>
        <w:t>,</w:t>
      </w:r>
    </w:p>
    <w:p w:rsidR="00F9120C" w:rsidRPr="009F3E75" w:rsidRDefault="00F9120C" w:rsidP="009F3E75">
      <w:pPr>
        <w:tabs>
          <w:tab w:val="left" w:pos="-720"/>
        </w:tabs>
        <w:spacing w:line="360" w:lineRule="auto"/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9F3E75" w:rsidRDefault="00F9120C" w:rsidP="009F3E75">
      <w:pPr>
        <w:pStyle w:val="2"/>
        <w:spacing w:line="360" w:lineRule="auto"/>
        <w:jc w:val="both"/>
        <w:rPr>
          <w:lang w:eastAsia="bg-BG"/>
        </w:rPr>
      </w:pPr>
      <w:r w:rsidRPr="009F3E75">
        <w:tab/>
      </w:r>
      <w:r w:rsidR="00E94750" w:rsidRPr="00FD7E04">
        <w:rPr>
          <w:b/>
        </w:rPr>
        <w:t>1.</w:t>
      </w:r>
      <w:r w:rsidR="00E94750" w:rsidRPr="009F3E75">
        <w:t xml:space="preserve"> </w:t>
      </w:r>
      <w:r w:rsidRPr="009F3E75">
        <w:t xml:space="preserve">С настоящото поемаме ангажимент да изпълним </w:t>
      </w:r>
      <w:r w:rsidR="00776C62" w:rsidRPr="009F3E75">
        <w:t>обществената поръчка</w:t>
      </w:r>
      <w:r w:rsidRPr="009F3E75">
        <w:t xml:space="preserve"> </w:t>
      </w:r>
      <w:r w:rsidR="00451E85" w:rsidRPr="009F3E75">
        <w:t xml:space="preserve">с предмет </w:t>
      </w:r>
      <w:r w:rsidR="00B23464" w:rsidRPr="00B23464">
        <w:rPr>
          <w:b/>
          <w:sz w:val="22"/>
        </w:rPr>
        <w:t>„Подмяна на дограма по фасада на 6 и 7 етаж на сграда, находяща се в гр. Разград, ул. „Бузлуджа“ № 2“</w:t>
      </w:r>
      <w:r w:rsidR="00B23464">
        <w:rPr>
          <w:sz w:val="22"/>
        </w:rPr>
        <w:t xml:space="preserve">, </w:t>
      </w:r>
      <w:r w:rsidRPr="009F3E75">
        <w:t>в съответствие</w:t>
      </w:r>
      <w:r w:rsidR="003E72CB" w:rsidRPr="009F3E75">
        <w:t xml:space="preserve"> с </w:t>
      </w:r>
      <w:r w:rsidR="00EA64A6" w:rsidRPr="009F3E75">
        <w:t>решението и обявлението за обществената поръчка</w:t>
      </w:r>
      <w:r w:rsidR="003E72CB" w:rsidRPr="009F3E75">
        <w:t>, документацията, включително</w:t>
      </w:r>
      <w:r w:rsidR="00776C62" w:rsidRPr="009F3E75">
        <w:t xml:space="preserve"> </w:t>
      </w:r>
      <w:r w:rsidRPr="009F3E75">
        <w:t>Техническ</w:t>
      </w:r>
      <w:r w:rsidR="00B23464">
        <w:t>ата спецификация</w:t>
      </w:r>
      <w:r w:rsidR="00776C62" w:rsidRPr="009F3E75">
        <w:t xml:space="preserve"> и </w:t>
      </w:r>
      <w:r w:rsidR="003E72CB" w:rsidRPr="009F3E75">
        <w:t>проекта на договор</w:t>
      </w:r>
      <w:r w:rsidRPr="009F3E75">
        <w:t>.</w:t>
      </w:r>
    </w:p>
    <w:p w:rsidR="00FA4357" w:rsidRPr="009F3E75" w:rsidRDefault="00F9120C" w:rsidP="009F3E75">
      <w:pPr>
        <w:tabs>
          <w:tab w:val="left" w:pos="0"/>
        </w:tabs>
        <w:spacing w:after="120" w:line="360" w:lineRule="auto"/>
        <w:jc w:val="both"/>
        <w:rPr>
          <w:rFonts w:ascii="Times New Roman" w:hAnsi="Times New Roman"/>
          <w:szCs w:val="24"/>
          <w:lang w:val="bg-BG"/>
        </w:rPr>
      </w:pPr>
      <w:r w:rsidRPr="009F3E75">
        <w:rPr>
          <w:rFonts w:ascii="Times New Roman" w:hAnsi="Times New Roman"/>
          <w:szCs w:val="24"/>
          <w:lang w:val="bg-BG"/>
        </w:rPr>
        <w:tab/>
      </w:r>
      <w:r w:rsidR="00E94750" w:rsidRPr="00FD7E04">
        <w:rPr>
          <w:rFonts w:ascii="Times New Roman" w:hAnsi="Times New Roman"/>
          <w:b/>
          <w:szCs w:val="24"/>
          <w:lang w:val="bg-BG"/>
        </w:rPr>
        <w:t>2.</w:t>
      </w:r>
      <w:r w:rsidR="00E94750" w:rsidRPr="009F3E75">
        <w:rPr>
          <w:rFonts w:ascii="Times New Roman" w:hAnsi="Times New Roman"/>
          <w:szCs w:val="24"/>
          <w:lang w:val="bg-BG"/>
        </w:rPr>
        <w:t xml:space="preserve"> </w:t>
      </w:r>
      <w:r w:rsidR="0042418C" w:rsidRPr="009F3E75">
        <w:rPr>
          <w:rFonts w:ascii="Times New Roman" w:hAnsi="Times New Roman"/>
          <w:szCs w:val="24"/>
          <w:lang w:val="bg-BG"/>
        </w:rPr>
        <w:t>Общата предл</w:t>
      </w:r>
      <w:r w:rsidR="00700EF2" w:rsidRPr="009F3E75">
        <w:rPr>
          <w:rFonts w:ascii="Times New Roman" w:hAnsi="Times New Roman"/>
          <w:szCs w:val="24"/>
          <w:lang w:val="bg-BG"/>
        </w:rPr>
        <w:t>агана цена</w:t>
      </w:r>
      <w:r w:rsidR="0042418C" w:rsidRPr="009F3E75">
        <w:rPr>
          <w:rFonts w:ascii="Times New Roman" w:hAnsi="Times New Roman"/>
          <w:szCs w:val="24"/>
          <w:lang w:val="bg-BG"/>
        </w:rPr>
        <w:t xml:space="preserve"> з</w:t>
      </w:r>
      <w:r w:rsidRPr="009F3E75">
        <w:rPr>
          <w:rFonts w:ascii="Times New Roman" w:hAnsi="Times New Roman"/>
          <w:szCs w:val="24"/>
          <w:lang w:val="bg-BG"/>
        </w:rPr>
        <w:t xml:space="preserve">а </w:t>
      </w:r>
      <w:r w:rsidR="00700EF2" w:rsidRPr="009F3E75">
        <w:rPr>
          <w:rFonts w:ascii="Times New Roman" w:hAnsi="Times New Roman"/>
          <w:szCs w:val="24"/>
          <w:lang w:val="bg-BG"/>
        </w:rPr>
        <w:t xml:space="preserve">пълното и качествено </w:t>
      </w:r>
      <w:r w:rsidRPr="009F3E75">
        <w:rPr>
          <w:rFonts w:ascii="Times New Roman" w:hAnsi="Times New Roman"/>
          <w:szCs w:val="24"/>
          <w:lang w:val="bg-BG"/>
        </w:rPr>
        <w:t xml:space="preserve">изпълнение на предмета на </w:t>
      </w:r>
      <w:r w:rsidR="00FD7E04">
        <w:rPr>
          <w:rFonts w:ascii="Times New Roman" w:hAnsi="Times New Roman"/>
          <w:szCs w:val="24"/>
          <w:lang w:val="bg-BG"/>
        </w:rPr>
        <w:t>поръчката</w:t>
      </w:r>
      <w:r w:rsidR="003E72CB" w:rsidRPr="009F3E75">
        <w:rPr>
          <w:rFonts w:ascii="Times New Roman" w:hAnsi="Times New Roman"/>
          <w:szCs w:val="24"/>
          <w:lang w:val="bg-BG"/>
        </w:rPr>
        <w:t xml:space="preserve"> </w:t>
      </w:r>
      <w:r w:rsidR="00700EF2" w:rsidRPr="009F3E75">
        <w:rPr>
          <w:rFonts w:ascii="Times New Roman" w:hAnsi="Times New Roman"/>
          <w:szCs w:val="24"/>
          <w:lang w:val="bg-BG"/>
        </w:rPr>
        <w:t>е</w:t>
      </w:r>
      <w:r w:rsidR="00E94750" w:rsidRPr="009F3E75">
        <w:rPr>
          <w:rFonts w:ascii="Times New Roman" w:hAnsi="Times New Roman"/>
          <w:szCs w:val="24"/>
          <w:lang w:val="bg-BG"/>
        </w:rPr>
        <w:t xml:space="preserve"> </w:t>
      </w:r>
      <w:r w:rsidR="0042418C" w:rsidRPr="009F3E75">
        <w:rPr>
          <w:rFonts w:ascii="Times New Roman" w:hAnsi="Times New Roman"/>
          <w:szCs w:val="24"/>
          <w:lang w:val="bg-BG"/>
        </w:rPr>
        <w:t>……………… (</w:t>
      </w:r>
      <w:r w:rsidR="00700EF2" w:rsidRPr="009F3E75">
        <w:rPr>
          <w:rFonts w:ascii="Times New Roman" w:hAnsi="Times New Roman"/>
          <w:szCs w:val="24"/>
          <w:lang w:val="bg-BG"/>
        </w:rPr>
        <w:t xml:space="preserve">словом </w:t>
      </w:r>
      <w:r w:rsidR="0042418C" w:rsidRPr="009F3E75">
        <w:rPr>
          <w:rFonts w:ascii="Times New Roman" w:hAnsi="Times New Roman"/>
          <w:szCs w:val="24"/>
          <w:lang w:val="bg-BG"/>
        </w:rPr>
        <w:t>……………</w:t>
      </w:r>
      <w:r w:rsidR="00B21CAA" w:rsidRPr="009F3E75">
        <w:rPr>
          <w:rFonts w:ascii="Times New Roman" w:hAnsi="Times New Roman"/>
          <w:szCs w:val="24"/>
          <w:lang w:val="bg-BG"/>
        </w:rPr>
        <w:t>…………</w:t>
      </w:r>
      <w:r w:rsidR="0042418C" w:rsidRPr="009F3E75">
        <w:rPr>
          <w:rFonts w:ascii="Times New Roman" w:hAnsi="Times New Roman"/>
          <w:szCs w:val="24"/>
          <w:lang w:val="bg-BG"/>
        </w:rPr>
        <w:t>……)</w:t>
      </w:r>
      <w:r w:rsidR="00E94750" w:rsidRPr="009F3E75">
        <w:rPr>
          <w:rStyle w:val="FootnoteReference"/>
          <w:rFonts w:ascii="Times New Roman" w:hAnsi="Times New Roman"/>
          <w:szCs w:val="24"/>
          <w:lang w:val="bg-BG"/>
        </w:rPr>
        <w:footnoteReference w:id="3"/>
      </w:r>
      <w:r w:rsidR="0042418C" w:rsidRPr="009F3E75">
        <w:rPr>
          <w:rFonts w:ascii="Times New Roman" w:hAnsi="Times New Roman"/>
          <w:szCs w:val="24"/>
          <w:lang w:val="bg-BG"/>
        </w:rPr>
        <w:t xml:space="preserve"> лева без ДДС</w:t>
      </w:r>
      <w:r w:rsidR="00700EF2" w:rsidRPr="009F3E75">
        <w:rPr>
          <w:rFonts w:ascii="Times New Roman" w:hAnsi="Times New Roman"/>
          <w:szCs w:val="24"/>
          <w:lang w:val="bg-BG"/>
        </w:rPr>
        <w:t xml:space="preserve">, съответно </w:t>
      </w:r>
      <w:r w:rsidR="00B21CAA" w:rsidRPr="009F3E75">
        <w:rPr>
          <w:rFonts w:ascii="Times New Roman" w:hAnsi="Times New Roman"/>
          <w:szCs w:val="24"/>
          <w:lang w:val="bg-BG"/>
        </w:rPr>
        <w:t>……</w:t>
      </w:r>
      <w:r w:rsidR="00700EF2" w:rsidRPr="009F3E75">
        <w:rPr>
          <w:rFonts w:ascii="Times New Roman" w:hAnsi="Times New Roman"/>
          <w:szCs w:val="24"/>
          <w:lang w:val="bg-BG"/>
        </w:rPr>
        <w:t>… (словом ……………………………) с ДДС</w:t>
      </w:r>
      <w:r w:rsidR="0042418C" w:rsidRPr="009F3E75">
        <w:rPr>
          <w:rFonts w:ascii="Times New Roman" w:hAnsi="Times New Roman"/>
          <w:szCs w:val="24"/>
          <w:lang w:val="bg-BG"/>
        </w:rPr>
        <w:t>.</w:t>
      </w:r>
      <w:r w:rsidR="00700EF2" w:rsidRPr="009F3E75">
        <w:rPr>
          <w:rFonts w:ascii="Times New Roman" w:hAnsi="Times New Roman"/>
          <w:szCs w:val="24"/>
          <w:lang w:val="bg-BG"/>
        </w:rPr>
        <w:t xml:space="preserve"> </w:t>
      </w:r>
    </w:p>
    <w:p w:rsidR="00065E1D" w:rsidRPr="009F3E75" w:rsidRDefault="00FA4357" w:rsidP="009F3E75">
      <w:pPr>
        <w:tabs>
          <w:tab w:val="left" w:pos="0"/>
        </w:tabs>
        <w:spacing w:after="120" w:line="360" w:lineRule="auto"/>
        <w:jc w:val="both"/>
        <w:rPr>
          <w:rFonts w:ascii="Times New Roman" w:hAnsi="Times New Roman"/>
          <w:szCs w:val="24"/>
          <w:lang w:val="bg-BG"/>
        </w:rPr>
      </w:pPr>
      <w:r w:rsidRPr="009F3E75">
        <w:rPr>
          <w:rFonts w:ascii="Times New Roman" w:hAnsi="Times New Roman"/>
          <w:szCs w:val="24"/>
          <w:lang w:val="bg-BG"/>
        </w:rPr>
        <w:tab/>
      </w:r>
      <w:r w:rsidRPr="00FD7E04">
        <w:rPr>
          <w:rFonts w:ascii="Times New Roman" w:hAnsi="Times New Roman"/>
          <w:b/>
          <w:szCs w:val="24"/>
          <w:lang w:val="bg-BG"/>
        </w:rPr>
        <w:t>2.1.</w:t>
      </w:r>
      <w:r w:rsidRPr="009F3E75">
        <w:rPr>
          <w:rFonts w:ascii="Times New Roman" w:hAnsi="Times New Roman"/>
          <w:szCs w:val="24"/>
          <w:lang w:val="bg-BG"/>
        </w:rPr>
        <w:t xml:space="preserve"> </w:t>
      </w:r>
      <w:r w:rsidR="00700EF2" w:rsidRPr="009F3E75">
        <w:rPr>
          <w:rFonts w:ascii="Times New Roman" w:hAnsi="Times New Roman"/>
          <w:szCs w:val="24"/>
          <w:lang w:val="bg-BG"/>
        </w:rPr>
        <w:t>В предложена</w:t>
      </w:r>
      <w:r w:rsidR="00B21CAA" w:rsidRPr="009F3E75">
        <w:rPr>
          <w:rFonts w:ascii="Times New Roman" w:hAnsi="Times New Roman"/>
          <w:szCs w:val="24"/>
          <w:lang w:val="bg-BG"/>
        </w:rPr>
        <w:t>та цена е включена и стойноста н</w:t>
      </w:r>
      <w:r w:rsidR="00700EF2" w:rsidRPr="009F3E75">
        <w:rPr>
          <w:rFonts w:ascii="Times New Roman" w:hAnsi="Times New Roman"/>
          <w:szCs w:val="24"/>
          <w:lang w:val="bg-BG"/>
        </w:rPr>
        <w:t xml:space="preserve">а опция за 10 на сто непредвидени разходи, до който размер Възложителят може, при възникване на необходимост, да възложи изпълнението на непредвидени в количествената сметка и КСС количества </w:t>
      </w:r>
      <w:r w:rsidR="00B21CAA" w:rsidRPr="009F3E75">
        <w:rPr>
          <w:rFonts w:ascii="Times New Roman" w:hAnsi="Times New Roman"/>
          <w:szCs w:val="24"/>
          <w:lang w:val="bg-BG"/>
        </w:rPr>
        <w:t>и/</w:t>
      </w:r>
      <w:r w:rsidR="00700EF2" w:rsidRPr="009F3E75">
        <w:rPr>
          <w:rFonts w:ascii="Times New Roman" w:hAnsi="Times New Roman"/>
          <w:szCs w:val="24"/>
          <w:lang w:val="bg-BG"/>
        </w:rPr>
        <w:t xml:space="preserve">или видове </w:t>
      </w:r>
      <w:r w:rsidR="00700EF2" w:rsidRPr="009F3E75">
        <w:rPr>
          <w:rFonts w:ascii="Times New Roman" w:hAnsi="Times New Roman"/>
          <w:szCs w:val="24"/>
          <w:lang w:val="bg-BG"/>
        </w:rPr>
        <w:lastRenderedPageBreak/>
        <w:t>работи. При невъзникване на непредвидени работи сумата за непредвидени разходи не се дължи.</w:t>
      </w:r>
      <w:r w:rsidRPr="009F3E75">
        <w:rPr>
          <w:rFonts w:ascii="Times New Roman" w:hAnsi="Times New Roman"/>
          <w:szCs w:val="24"/>
          <w:lang w:val="bg-BG"/>
        </w:rPr>
        <w:t xml:space="preserve"> </w:t>
      </w:r>
    </w:p>
    <w:p w:rsidR="000867CE" w:rsidRPr="009F3E75" w:rsidRDefault="00065E1D" w:rsidP="009F3E75">
      <w:pPr>
        <w:tabs>
          <w:tab w:val="left" w:pos="0"/>
        </w:tabs>
        <w:spacing w:after="120" w:line="360" w:lineRule="auto"/>
        <w:jc w:val="both"/>
        <w:rPr>
          <w:rFonts w:ascii="Times New Roman" w:hAnsi="Times New Roman"/>
          <w:szCs w:val="24"/>
          <w:lang w:val="bg-BG"/>
        </w:rPr>
      </w:pPr>
      <w:r w:rsidRPr="009F3E75">
        <w:rPr>
          <w:rFonts w:ascii="Times New Roman" w:hAnsi="Times New Roman"/>
          <w:szCs w:val="24"/>
          <w:lang w:val="bg-BG"/>
        </w:rPr>
        <w:tab/>
      </w:r>
      <w:r w:rsidRPr="00FD7E04">
        <w:rPr>
          <w:rFonts w:ascii="Times New Roman" w:hAnsi="Times New Roman"/>
          <w:b/>
          <w:szCs w:val="24"/>
          <w:lang w:val="bg-BG"/>
        </w:rPr>
        <w:t>2.2.</w:t>
      </w:r>
      <w:r w:rsidRPr="009F3E75">
        <w:rPr>
          <w:rFonts w:ascii="Times New Roman" w:hAnsi="Times New Roman"/>
          <w:szCs w:val="24"/>
          <w:lang w:val="bg-BG"/>
        </w:rPr>
        <w:t xml:space="preserve"> </w:t>
      </w:r>
      <w:r w:rsidR="00FA4357" w:rsidRPr="009F3E75">
        <w:rPr>
          <w:rFonts w:ascii="Times New Roman" w:hAnsi="Times New Roman"/>
          <w:szCs w:val="24"/>
          <w:lang w:val="bg-BG"/>
        </w:rPr>
        <w:t xml:space="preserve">Начинът за определяне на непредвидените разходи е определен </w:t>
      </w:r>
      <w:r w:rsidRPr="009F3E75">
        <w:rPr>
          <w:rFonts w:ascii="Times New Roman" w:hAnsi="Times New Roman"/>
          <w:szCs w:val="24"/>
          <w:lang w:val="bg-BG"/>
        </w:rPr>
        <w:t>съгласно елементите на ценообразуването в т. 5 по-долу.</w:t>
      </w:r>
    </w:p>
    <w:p w:rsidR="003E72CB" w:rsidRPr="009F3E75" w:rsidRDefault="00EF4EC3" w:rsidP="009F3E75">
      <w:pPr>
        <w:tabs>
          <w:tab w:val="left" w:pos="0"/>
        </w:tabs>
        <w:spacing w:after="120" w:line="360" w:lineRule="auto"/>
        <w:jc w:val="both"/>
        <w:rPr>
          <w:rFonts w:ascii="Times New Roman" w:hAnsi="Times New Roman"/>
          <w:szCs w:val="24"/>
          <w:lang w:val="bg-BG"/>
        </w:rPr>
      </w:pPr>
      <w:r w:rsidRPr="009F3E75">
        <w:rPr>
          <w:rFonts w:ascii="Times New Roman" w:hAnsi="Times New Roman"/>
          <w:szCs w:val="24"/>
          <w:lang w:val="bg-BG"/>
        </w:rPr>
        <w:tab/>
      </w:r>
      <w:r w:rsidRPr="00FD7E04">
        <w:rPr>
          <w:rFonts w:ascii="Times New Roman" w:hAnsi="Times New Roman"/>
          <w:b/>
          <w:szCs w:val="24"/>
          <w:lang w:val="bg-BG"/>
        </w:rPr>
        <w:t>3.</w:t>
      </w:r>
      <w:r w:rsidRPr="009F3E75">
        <w:rPr>
          <w:rFonts w:ascii="Times New Roman" w:hAnsi="Times New Roman"/>
          <w:szCs w:val="24"/>
          <w:lang w:val="bg-BG"/>
        </w:rPr>
        <w:t xml:space="preserve"> Посочената обща цена за изпълнение на обществената поръчка е формирана от стойностите</w:t>
      </w:r>
      <w:r w:rsidR="00451E85" w:rsidRPr="009F3E75">
        <w:rPr>
          <w:rFonts w:ascii="Times New Roman" w:hAnsi="Times New Roman"/>
          <w:szCs w:val="24"/>
          <w:lang w:val="bg-BG"/>
        </w:rPr>
        <w:t xml:space="preserve"> – единични и общи цени</w:t>
      </w:r>
      <w:r w:rsidRPr="009F3E75">
        <w:rPr>
          <w:rFonts w:ascii="Times New Roman" w:hAnsi="Times New Roman"/>
          <w:szCs w:val="24"/>
          <w:lang w:val="bg-BG"/>
        </w:rPr>
        <w:t>, посочени в Количествено-стойностната сметка, неразделна част от настоящото предложение</w:t>
      </w:r>
      <w:r w:rsidR="00685D0C" w:rsidRPr="009F3E75">
        <w:rPr>
          <w:rFonts w:ascii="Times New Roman" w:hAnsi="Times New Roman"/>
          <w:szCs w:val="24"/>
          <w:lang w:val="bg-BG"/>
        </w:rPr>
        <w:t>.</w:t>
      </w:r>
      <w:r w:rsidR="00700EF2" w:rsidRPr="009F3E75">
        <w:rPr>
          <w:rFonts w:ascii="Times New Roman" w:hAnsi="Times New Roman"/>
          <w:szCs w:val="24"/>
          <w:lang w:val="bg-BG"/>
        </w:rPr>
        <w:t xml:space="preserve"> Съгласни сме, че Възложителят ще заплати само действително извършените и приети количества и видове работи.</w:t>
      </w:r>
    </w:p>
    <w:p w:rsidR="003E72CB" w:rsidRPr="009F3E75" w:rsidRDefault="003E72CB" w:rsidP="009F3E75">
      <w:pPr>
        <w:tabs>
          <w:tab w:val="left" w:pos="0"/>
        </w:tabs>
        <w:spacing w:after="120" w:line="360" w:lineRule="auto"/>
        <w:jc w:val="both"/>
        <w:rPr>
          <w:rFonts w:ascii="Times New Roman" w:hAnsi="Times New Roman"/>
          <w:szCs w:val="24"/>
          <w:lang w:val="bg-BG"/>
        </w:rPr>
      </w:pPr>
      <w:r w:rsidRPr="009F3E75">
        <w:rPr>
          <w:rFonts w:ascii="Times New Roman" w:hAnsi="Times New Roman"/>
          <w:szCs w:val="24"/>
          <w:lang w:val="bg-BG"/>
        </w:rPr>
        <w:tab/>
      </w:r>
      <w:r w:rsidR="00EF4EC3" w:rsidRPr="00FD7E04">
        <w:rPr>
          <w:rFonts w:ascii="Times New Roman" w:hAnsi="Times New Roman"/>
          <w:b/>
          <w:szCs w:val="24"/>
          <w:lang w:val="bg-BG"/>
        </w:rPr>
        <w:t>4</w:t>
      </w:r>
      <w:r w:rsidR="00E94750" w:rsidRPr="00FD7E04">
        <w:rPr>
          <w:rFonts w:ascii="Times New Roman" w:hAnsi="Times New Roman"/>
          <w:b/>
          <w:szCs w:val="24"/>
          <w:lang w:val="bg-BG"/>
        </w:rPr>
        <w:t>.</w:t>
      </w:r>
      <w:r w:rsidR="00E94750" w:rsidRPr="009F3E75">
        <w:rPr>
          <w:rFonts w:ascii="Times New Roman" w:hAnsi="Times New Roman"/>
          <w:szCs w:val="24"/>
          <w:lang w:val="bg-BG"/>
        </w:rPr>
        <w:t xml:space="preserve"> </w:t>
      </w:r>
      <w:r w:rsidR="00700EF2" w:rsidRPr="009F3E75">
        <w:rPr>
          <w:rFonts w:ascii="Times New Roman" w:eastAsia="Calibri" w:hAnsi="Times New Roman"/>
          <w:bCs/>
          <w:szCs w:val="24"/>
          <w:lang w:val="bg-BG"/>
        </w:rPr>
        <w:t>Декларирам</w:t>
      </w:r>
      <w:r w:rsidRPr="009F3E75">
        <w:rPr>
          <w:rFonts w:ascii="Times New Roman" w:eastAsia="Calibri" w:hAnsi="Times New Roman"/>
          <w:bCs/>
          <w:szCs w:val="24"/>
          <w:lang w:val="bg-BG"/>
        </w:rPr>
        <w:t>/е</w:t>
      </w:r>
      <w:r w:rsidR="00700EF2" w:rsidRPr="009F3E75">
        <w:rPr>
          <w:rFonts w:ascii="Times New Roman" w:eastAsia="Calibri" w:hAnsi="Times New Roman"/>
          <w:bCs/>
          <w:szCs w:val="24"/>
          <w:lang w:val="bg-BG"/>
        </w:rPr>
        <w:t xml:space="preserve">, че предлаганите единични и обща цени </w:t>
      </w:r>
      <w:r w:rsidR="00700EF2" w:rsidRPr="009F3E75">
        <w:rPr>
          <w:rFonts w:ascii="Times New Roman" w:hAnsi="Times New Roman"/>
          <w:szCs w:val="24"/>
          <w:lang w:val="bg-BG"/>
        </w:rPr>
        <w:t>са крайни</w:t>
      </w:r>
      <w:r w:rsidR="00F9120C" w:rsidRPr="009F3E75">
        <w:rPr>
          <w:rFonts w:ascii="Times New Roman" w:hAnsi="Times New Roman"/>
          <w:szCs w:val="24"/>
          <w:lang w:val="bg-BG"/>
        </w:rPr>
        <w:t xml:space="preserve"> и включва</w:t>
      </w:r>
      <w:r w:rsidR="00700EF2" w:rsidRPr="009F3E75">
        <w:rPr>
          <w:rFonts w:ascii="Times New Roman" w:hAnsi="Times New Roman"/>
          <w:szCs w:val="24"/>
          <w:lang w:val="bg-BG"/>
        </w:rPr>
        <w:t>т</w:t>
      </w:r>
      <w:r w:rsidR="00F9120C" w:rsidRPr="009F3E75">
        <w:rPr>
          <w:rFonts w:ascii="Times New Roman" w:hAnsi="Times New Roman"/>
          <w:szCs w:val="24"/>
          <w:lang w:val="bg-BG"/>
        </w:rPr>
        <w:t xml:space="preserve"> всички разходи </w:t>
      </w:r>
      <w:r w:rsidR="0042418C" w:rsidRPr="009F3E75">
        <w:rPr>
          <w:rFonts w:ascii="Times New Roman" w:hAnsi="Times New Roman"/>
          <w:szCs w:val="24"/>
          <w:lang w:val="bg-BG"/>
        </w:rPr>
        <w:t>за</w:t>
      </w:r>
      <w:r w:rsidR="00F9120C" w:rsidRPr="009F3E75">
        <w:rPr>
          <w:rFonts w:ascii="Times New Roman" w:hAnsi="Times New Roman"/>
          <w:szCs w:val="24"/>
          <w:lang w:val="bg-BG"/>
        </w:rPr>
        <w:t xml:space="preserve"> изпълнение</w:t>
      </w:r>
      <w:r w:rsidR="0042418C" w:rsidRPr="009F3E75">
        <w:rPr>
          <w:rFonts w:ascii="Times New Roman" w:hAnsi="Times New Roman"/>
          <w:szCs w:val="24"/>
          <w:lang w:val="bg-BG"/>
        </w:rPr>
        <w:t>то</w:t>
      </w:r>
      <w:r w:rsidR="00F9120C" w:rsidRPr="009F3E75">
        <w:rPr>
          <w:rFonts w:ascii="Times New Roman" w:hAnsi="Times New Roman"/>
          <w:szCs w:val="24"/>
          <w:lang w:val="bg-BG"/>
        </w:rPr>
        <w:t xml:space="preserve"> на предмета на поръчката.</w:t>
      </w:r>
      <w:r w:rsidR="00E94750" w:rsidRPr="009F3E75">
        <w:rPr>
          <w:rFonts w:ascii="Times New Roman" w:hAnsi="Times New Roman"/>
          <w:szCs w:val="24"/>
          <w:lang w:val="bg-BG"/>
        </w:rPr>
        <w:t xml:space="preserve"> </w:t>
      </w:r>
      <w:r w:rsidR="00451E85" w:rsidRPr="009F3E75">
        <w:rPr>
          <w:rFonts w:ascii="Times New Roman" w:hAnsi="Times New Roman"/>
          <w:szCs w:val="24"/>
          <w:lang w:val="bg-BG"/>
        </w:rPr>
        <w:t>Предложените единични цени</w:t>
      </w:r>
      <w:r w:rsidR="00E94750" w:rsidRPr="009F3E75">
        <w:rPr>
          <w:rFonts w:ascii="Times New Roman" w:hAnsi="Times New Roman"/>
          <w:szCs w:val="24"/>
          <w:lang w:val="bg-BG"/>
        </w:rPr>
        <w:t xml:space="preserve"> </w:t>
      </w:r>
      <w:r w:rsidR="00451E85" w:rsidRPr="009F3E75">
        <w:rPr>
          <w:rFonts w:ascii="Times New Roman" w:hAnsi="Times New Roman"/>
          <w:szCs w:val="24"/>
          <w:lang w:val="bg-BG"/>
        </w:rPr>
        <w:t>не подлежат</w:t>
      </w:r>
      <w:r w:rsidR="00E94750" w:rsidRPr="009F3E75">
        <w:rPr>
          <w:rFonts w:ascii="Times New Roman" w:hAnsi="Times New Roman"/>
          <w:szCs w:val="24"/>
          <w:lang w:val="bg-BG"/>
        </w:rPr>
        <w:t xml:space="preserve"> на </w:t>
      </w:r>
      <w:r w:rsidRPr="009F3E75">
        <w:rPr>
          <w:rFonts w:ascii="Times New Roman" w:hAnsi="Times New Roman"/>
          <w:szCs w:val="24"/>
          <w:lang w:val="bg-BG"/>
        </w:rPr>
        <w:t>увеличение</w:t>
      </w:r>
      <w:r w:rsidR="00E94750" w:rsidRPr="009F3E75">
        <w:rPr>
          <w:rFonts w:ascii="Times New Roman" w:hAnsi="Times New Roman"/>
          <w:szCs w:val="24"/>
          <w:lang w:val="bg-BG"/>
        </w:rPr>
        <w:t xml:space="preserve"> за срока на действие на договора.</w:t>
      </w:r>
    </w:p>
    <w:p w:rsidR="00895D43" w:rsidRPr="009F3E75" w:rsidRDefault="003E72CB" w:rsidP="009F3E75">
      <w:pPr>
        <w:spacing w:line="360" w:lineRule="auto"/>
        <w:ind w:firstLine="708"/>
        <w:jc w:val="both"/>
        <w:rPr>
          <w:rFonts w:ascii="Times New Roman" w:hAnsi="Times New Roman"/>
          <w:szCs w:val="24"/>
          <w:lang w:val="bg-BG"/>
        </w:rPr>
      </w:pPr>
      <w:r w:rsidRPr="00FD7E04">
        <w:rPr>
          <w:rFonts w:ascii="Times New Roman" w:hAnsi="Times New Roman"/>
          <w:b/>
          <w:szCs w:val="24"/>
          <w:lang w:val="bg-BG"/>
        </w:rPr>
        <w:t>5</w:t>
      </w:r>
      <w:r w:rsidR="00895D43" w:rsidRPr="00FD7E04">
        <w:rPr>
          <w:rFonts w:ascii="Times New Roman" w:hAnsi="Times New Roman"/>
          <w:b/>
          <w:szCs w:val="24"/>
          <w:lang w:val="bg-BG"/>
        </w:rPr>
        <w:t>.</w:t>
      </w:r>
      <w:r w:rsidR="00895D43" w:rsidRPr="009F3E75">
        <w:rPr>
          <w:rFonts w:ascii="Times New Roman" w:hAnsi="Times New Roman"/>
          <w:szCs w:val="24"/>
          <w:lang w:val="bg-BG"/>
        </w:rPr>
        <w:t xml:space="preserve"> </w:t>
      </w:r>
      <w:r w:rsidR="00065E1D" w:rsidRPr="009F3E75">
        <w:rPr>
          <w:rFonts w:ascii="Times New Roman" w:hAnsi="Times New Roman"/>
          <w:szCs w:val="24"/>
          <w:lang w:val="bg-BG"/>
        </w:rPr>
        <w:t>Предложените цени</w:t>
      </w:r>
      <w:r w:rsidR="00651FB0" w:rsidRPr="009F3E75">
        <w:rPr>
          <w:rFonts w:ascii="Times New Roman" w:hAnsi="Times New Roman"/>
          <w:szCs w:val="24"/>
          <w:lang w:val="bg-BG"/>
        </w:rPr>
        <w:t>, в т.ч. стойността на непредвидените разходи</w:t>
      </w:r>
      <w:r w:rsidR="00895D43" w:rsidRPr="009F3E75">
        <w:rPr>
          <w:rFonts w:ascii="Times New Roman" w:hAnsi="Times New Roman"/>
          <w:szCs w:val="24"/>
          <w:lang w:val="bg-BG"/>
        </w:rPr>
        <w:t xml:space="preserve"> се определят при прилагане на следните елементи на ценообразуване:</w:t>
      </w:r>
    </w:p>
    <w:p w:rsidR="00B21CAA" w:rsidRPr="009F3E75" w:rsidRDefault="00B21CAA" w:rsidP="009F3E75">
      <w:pPr>
        <w:pStyle w:val="NoSpacing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D7E04">
        <w:rPr>
          <w:rFonts w:ascii="Times New Roman" w:hAnsi="Times New Roman" w:cs="Times New Roman"/>
          <w:b/>
          <w:sz w:val="24"/>
          <w:szCs w:val="24"/>
          <w:lang w:val="bg-BG"/>
        </w:rPr>
        <w:t>5.1.</w:t>
      </w:r>
      <w:r w:rsidRPr="009F3E75">
        <w:rPr>
          <w:rFonts w:ascii="Times New Roman" w:hAnsi="Times New Roman" w:cs="Times New Roman"/>
          <w:sz w:val="24"/>
          <w:szCs w:val="24"/>
          <w:lang w:val="bg-BG"/>
        </w:rPr>
        <w:t xml:space="preserve"> Разходи за изпълнение:</w:t>
      </w:r>
    </w:p>
    <w:p w:rsidR="00895D43" w:rsidRPr="009F3E75" w:rsidRDefault="00B21CAA" w:rsidP="009F3E75">
      <w:pPr>
        <w:pStyle w:val="NoSpacing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9F3E75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FD7E04">
        <w:rPr>
          <w:rFonts w:ascii="Times New Roman" w:hAnsi="Times New Roman" w:cs="Times New Roman"/>
          <w:sz w:val="24"/>
          <w:szCs w:val="24"/>
          <w:lang w:val="bg-BG"/>
        </w:rPr>
        <w:t xml:space="preserve"> часова ставка </w:t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 xml:space="preserve">за труд          </w:t>
      </w:r>
      <w:r w:rsidR="00FD7E04">
        <w:rPr>
          <w:rFonts w:ascii="Times New Roman" w:hAnsi="Times New Roman" w:cs="Times New Roman"/>
          <w:sz w:val="24"/>
          <w:szCs w:val="24"/>
          <w:lang w:val="bg-BG"/>
        </w:rPr>
        <w:t xml:space="preserve">          </w:t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>……………. (сл</w:t>
      </w:r>
      <w:r w:rsidR="00FD7E04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>вом ……….) лв./час</w:t>
      </w:r>
    </w:p>
    <w:p w:rsidR="00895D43" w:rsidRPr="009F3E75" w:rsidRDefault="00B21CAA" w:rsidP="009F3E75">
      <w:pPr>
        <w:pStyle w:val="NoSpacing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9F3E75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 xml:space="preserve"> брой отработени часове</w:t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9F3E75">
        <w:rPr>
          <w:rFonts w:ascii="Times New Roman" w:hAnsi="Times New Roman" w:cs="Times New Roman"/>
          <w:sz w:val="24"/>
          <w:szCs w:val="24"/>
          <w:lang w:val="bg-BG"/>
        </w:rPr>
        <w:tab/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>……………. (сл</w:t>
      </w:r>
      <w:r w:rsidR="00FD7E04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>вом ……….)  %;</w:t>
      </w:r>
    </w:p>
    <w:p w:rsidR="00895D43" w:rsidRPr="009F3E75" w:rsidRDefault="00B21CAA" w:rsidP="009F3E75">
      <w:pPr>
        <w:pStyle w:val="NoSpacing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9F3E75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 xml:space="preserve"> разходи за механизация</w:t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9F3E75">
        <w:rPr>
          <w:rFonts w:ascii="Times New Roman" w:hAnsi="Times New Roman" w:cs="Times New Roman"/>
          <w:sz w:val="24"/>
          <w:szCs w:val="24"/>
          <w:lang w:val="bg-BG"/>
        </w:rPr>
        <w:tab/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>……………. (сл</w:t>
      </w:r>
      <w:r w:rsidR="00FD7E04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>вом ……….)  %;</w:t>
      </w:r>
    </w:p>
    <w:p w:rsidR="00895D43" w:rsidRPr="009F3E75" w:rsidRDefault="00B21CAA" w:rsidP="009F3E75">
      <w:pPr>
        <w:pStyle w:val="NoSpacing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9F3E75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 xml:space="preserve"> доставно-складови разходи</w:t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FD7E04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>вом ……….)  %</w:t>
      </w:r>
      <w:r w:rsidR="00651FB0" w:rsidRPr="009F3E75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895D43" w:rsidRPr="009F3E75" w:rsidRDefault="00B21CAA" w:rsidP="009F3E75">
      <w:pPr>
        <w:pStyle w:val="NoSpacing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9F3E75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 xml:space="preserve"> печалба</w:t>
      </w:r>
      <w:r w:rsidR="00895D43" w:rsidRPr="009F3E75">
        <w:rPr>
          <w:rFonts w:ascii="Times New Roman" w:hAnsi="Times New Roman" w:cs="Times New Roman"/>
          <w:sz w:val="24"/>
          <w:szCs w:val="24"/>
        </w:rPr>
        <w:tab/>
      </w:r>
      <w:r w:rsidR="00895D43" w:rsidRPr="009F3E75">
        <w:rPr>
          <w:rFonts w:ascii="Times New Roman" w:hAnsi="Times New Roman" w:cs="Times New Roman"/>
          <w:sz w:val="24"/>
          <w:szCs w:val="24"/>
        </w:rPr>
        <w:tab/>
      </w:r>
      <w:r w:rsidR="00895D43" w:rsidRPr="009F3E75">
        <w:rPr>
          <w:rFonts w:ascii="Times New Roman" w:hAnsi="Times New Roman" w:cs="Times New Roman"/>
          <w:sz w:val="24"/>
          <w:szCs w:val="24"/>
        </w:rPr>
        <w:tab/>
      </w:r>
      <w:r w:rsidR="00895D43" w:rsidRPr="009F3E75">
        <w:rPr>
          <w:rFonts w:ascii="Times New Roman" w:hAnsi="Times New Roman" w:cs="Times New Roman"/>
          <w:sz w:val="24"/>
          <w:szCs w:val="24"/>
        </w:rPr>
        <w:tab/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>……………. (сл</w:t>
      </w:r>
      <w:r w:rsidR="00FD7E04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895D43" w:rsidRPr="009F3E75">
        <w:rPr>
          <w:rFonts w:ascii="Times New Roman" w:hAnsi="Times New Roman" w:cs="Times New Roman"/>
          <w:sz w:val="24"/>
          <w:szCs w:val="24"/>
          <w:lang w:val="bg-BG"/>
        </w:rPr>
        <w:t xml:space="preserve">вом ……….) - </w:t>
      </w:r>
      <w:r w:rsidR="00895D43" w:rsidRPr="00FD7E04">
        <w:rPr>
          <w:rFonts w:ascii="Times New Roman" w:hAnsi="Times New Roman" w:cs="Times New Roman"/>
          <w:i/>
          <w:sz w:val="24"/>
          <w:szCs w:val="24"/>
          <w:lang w:val="bg-BG"/>
        </w:rPr>
        <w:t>не повече от 10</w:t>
      </w:r>
      <w:r w:rsidR="00895D43" w:rsidRPr="009F3E75">
        <w:rPr>
          <w:rFonts w:ascii="Times New Roman" w:hAnsi="Times New Roman" w:cs="Times New Roman"/>
          <w:i/>
          <w:sz w:val="24"/>
          <w:szCs w:val="24"/>
        </w:rPr>
        <w:t xml:space="preserve"> %</w:t>
      </w:r>
      <w:r w:rsidR="00895D43" w:rsidRPr="009F3E75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:rsidR="00B21CAA" w:rsidRPr="009F3E75" w:rsidRDefault="00B21CAA" w:rsidP="009F3E75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9F3E75">
        <w:rPr>
          <w:rFonts w:ascii="Times New Roman" w:hAnsi="Times New Roman"/>
          <w:szCs w:val="24"/>
          <w:lang w:val="bg-BG"/>
        </w:rPr>
        <w:tab/>
      </w:r>
      <w:r w:rsidRPr="00FD7E04">
        <w:rPr>
          <w:rFonts w:ascii="Times New Roman" w:hAnsi="Times New Roman"/>
          <w:b/>
          <w:szCs w:val="24"/>
          <w:lang w:val="bg-BG"/>
        </w:rPr>
        <w:t>5.2.</w:t>
      </w:r>
      <w:r w:rsidRPr="009F3E75">
        <w:rPr>
          <w:rFonts w:ascii="Times New Roman" w:hAnsi="Times New Roman"/>
          <w:szCs w:val="24"/>
          <w:lang w:val="bg-BG"/>
        </w:rPr>
        <w:t xml:space="preserve"> Цена на материали – 90 % от среднопазарната цена за съответен материал, която се определя въз основа на най-малко три оферти от независими доставчици, представени от изпълнителя, за цена на едро/на дребно </w:t>
      </w:r>
      <w:r w:rsidRPr="009F3E75">
        <w:rPr>
          <w:rFonts w:ascii="Times New Roman" w:hAnsi="Times New Roman"/>
          <w:i/>
          <w:szCs w:val="24"/>
          <w:lang w:val="bg-BG"/>
        </w:rPr>
        <w:t xml:space="preserve">- </w:t>
      </w:r>
      <w:r w:rsidRPr="009F3E75">
        <w:rPr>
          <w:rFonts w:ascii="Times New Roman" w:hAnsi="Times New Roman"/>
          <w:szCs w:val="24"/>
          <w:lang w:val="bg-BG"/>
        </w:rPr>
        <w:t>съобразно конкретното количество</w:t>
      </w:r>
      <w:r w:rsidRPr="009F3E75">
        <w:rPr>
          <w:rFonts w:ascii="Times New Roman" w:hAnsi="Times New Roman"/>
          <w:i/>
          <w:szCs w:val="24"/>
          <w:lang w:val="bg-BG"/>
        </w:rPr>
        <w:t xml:space="preserve"> </w:t>
      </w:r>
      <w:r w:rsidRPr="009F3E75">
        <w:rPr>
          <w:rFonts w:ascii="Times New Roman" w:hAnsi="Times New Roman"/>
          <w:szCs w:val="24"/>
          <w:lang w:val="bg-BG"/>
        </w:rPr>
        <w:t xml:space="preserve">на съответните материали; този ред може да не се приложи </w:t>
      </w:r>
      <w:r w:rsidRPr="009F3E75">
        <w:rPr>
          <w:rFonts w:ascii="Times New Roman" w:eastAsia="Calibri" w:hAnsi="Times New Roman"/>
          <w:bCs/>
          <w:szCs w:val="24"/>
          <w:lang w:val="bg-BG"/>
        </w:rPr>
        <w:t>за материали, невключени в КСС на изпълнителя, на обща стойност до 500 /петстотин/ лева, ако предварително са одобрени от Възложителя. Направените разходи за материали се доказват с фактури за тяхното закупуване, извършено в срока, определен с възлагателно писмо за изпълнение на възложената работа, при която са възникнали</w:t>
      </w:r>
      <w:r w:rsidRPr="009F3E75">
        <w:rPr>
          <w:rFonts w:ascii="Times New Roman" w:hAnsi="Times New Roman"/>
          <w:bCs/>
          <w:szCs w:val="24"/>
          <w:lang w:val="bg-BG"/>
        </w:rPr>
        <w:t>.</w:t>
      </w:r>
      <w:r w:rsidRPr="009F3E75">
        <w:rPr>
          <w:rFonts w:ascii="Times New Roman" w:eastAsia="Calibri" w:hAnsi="Times New Roman"/>
          <w:bCs/>
          <w:szCs w:val="24"/>
          <w:lang w:val="bg-BG"/>
        </w:rPr>
        <w:t xml:space="preserve"> </w:t>
      </w:r>
    </w:p>
    <w:p w:rsidR="00B21CAA" w:rsidRPr="009F3E75" w:rsidRDefault="00B21CAA" w:rsidP="009F3E75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</w:p>
    <w:p w:rsidR="00EF4EC3" w:rsidRPr="009F3E75" w:rsidRDefault="00EF4EC3" w:rsidP="009F3E75">
      <w:pPr>
        <w:spacing w:after="120" w:line="360" w:lineRule="auto"/>
        <w:ind w:firstLine="708"/>
        <w:jc w:val="both"/>
        <w:rPr>
          <w:rFonts w:ascii="Times New Roman" w:hAnsi="Times New Roman"/>
          <w:i/>
          <w:color w:val="000000"/>
          <w:szCs w:val="24"/>
          <w:lang w:val="bg-BG"/>
        </w:rPr>
      </w:pPr>
      <w:r w:rsidRPr="009F3E75">
        <w:rPr>
          <w:rFonts w:ascii="Times New Roman" w:hAnsi="Times New Roman"/>
          <w:i/>
          <w:color w:val="000000"/>
          <w:szCs w:val="24"/>
          <w:u w:val="single"/>
          <w:lang w:val="bg-BG"/>
        </w:rPr>
        <w:t>Приложени</w:t>
      </w:r>
      <w:r w:rsidR="00451E85" w:rsidRPr="009F3E75">
        <w:rPr>
          <w:rFonts w:ascii="Times New Roman" w:hAnsi="Times New Roman"/>
          <w:i/>
          <w:color w:val="000000"/>
          <w:szCs w:val="24"/>
          <w:u w:val="single"/>
          <w:lang w:val="bg-BG"/>
        </w:rPr>
        <w:t>е</w:t>
      </w:r>
      <w:r w:rsidRPr="009F3E75">
        <w:rPr>
          <w:rFonts w:ascii="Times New Roman" w:hAnsi="Times New Roman"/>
          <w:i/>
          <w:color w:val="000000"/>
          <w:szCs w:val="24"/>
          <w:u w:val="single"/>
          <w:lang w:val="bg-BG"/>
        </w:rPr>
        <w:t>:</w:t>
      </w:r>
      <w:r w:rsidRPr="009F3E75">
        <w:rPr>
          <w:rFonts w:ascii="Times New Roman" w:hAnsi="Times New Roman"/>
          <w:i/>
          <w:color w:val="000000"/>
          <w:szCs w:val="24"/>
          <w:lang w:val="bg-BG"/>
        </w:rPr>
        <w:t xml:space="preserve"> </w:t>
      </w:r>
      <w:r w:rsidRPr="009F3E75">
        <w:rPr>
          <w:rFonts w:ascii="Times New Roman" w:hAnsi="Times New Roman"/>
          <w:color w:val="000000"/>
          <w:szCs w:val="24"/>
          <w:lang w:val="bg-BG"/>
        </w:rPr>
        <w:t xml:space="preserve">Количествено-стойностна сметка (по образец </w:t>
      </w:r>
      <w:r w:rsidR="00685D0C" w:rsidRPr="009F3E75">
        <w:rPr>
          <w:rFonts w:ascii="Times New Roman" w:hAnsi="Times New Roman"/>
          <w:color w:val="000000"/>
          <w:szCs w:val="24"/>
          <w:lang w:val="bg-BG"/>
        </w:rPr>
        <w:t>в</w:t>
      </w:r>
      <w:r w:rsidRPr="009F3E75">
        <w:rPr>
          <w:rFonts w:ascii="Times New Roman" w:hAnsi="Times New Roman"/>
          <w:color w:val="000000"/>
          <w:szCs w:val="24"/>
          <w:lang w:val="bg-BG"/>
        </w:rPr>
        <w:t xml:space="preserve"> </w:t>
      </w:r>
      <w:r w:rsidRPr="007D7F5C">
        <w:rPr>
          <w:rFonts w:ascii="Times New Roman" w:hAnsi="Times New Roman"/>
          <w:i/>
          <w:color w:val="000000"/>
          <w:szCs w:val="24"/>
          <w:lang w:val="bg-BG"/>
        </w:rPr>
        <w:t xml:space="preserve">Приложение № </w:t>
      </w:r>
      <w:r w:rsidR="00FD7E04" w:rsidRPr="007D7F5C">
        <w:rPr>
          <w:rFonts w:ascii="Times New Roman" w:hAnsi="Times New Roman"/>
          <w:i/>
          <w:color w:val="000000"/>
          <w:szCs w:val="24"/>
          <w:lang w:val="bg-BG"/>
        </w:rPr>
        <w:t>4</w:t>
      </w:r>
      <w:r w:rsidR="00F320FF" w:rsidRPr="007D7F5C">
        <w:rPr>
          <w:rFonts w:ascii="Times New Roman" w:hAnsi="Times New Roman"/>
          <w:i/>
          <w:color w:val="000000"/>
          <w:szCs w:val="24"/>
          <w:lang w:val="bg-BG"/>
        </w:rPr>
        <w:t>.1</w:t>
      </w:r>
      <w:r w:rsidRPr="009F3E75">
        <w:rPr>
          <w:rFonts w:ascii="Times New Roman" w:hAnsi="Times New Roman"/>
          <w:color w:val="000000"/>
          <w:szCs w:val="24"/>
          <w:lang w:val="bg-BG"/>
        </w:rPr>
        <w:t>)</w:t>
      </w:r>
      <w:r w:rsidR="00895D43" w:rsidRPr="009F3E75">
        <w:rPr>
          <w:rFonts w:ascii="Times New Roman" w:hAnsi="Times New Roman"/>
          <w:color w:val="000000"/>
          <w:szCs w:val="24"/>
          <w:lang w:val="bg-BG"/>
        </w:rPr>
        <w:t>.</w:t>
      </w:r>
    </w:p>
    <w:p w:rsidR="00776C62" w:rsidRPr="009F3E75" w:rsidRDefault="00776C62" w:rsidP="00A93DF3">
      <w:pPr>
        <w:ind w:firstLine="709"/>
        <w:jc w:val="both"/>
        <w:rPr>
          <w:rFonts w:ascii="Times New Roman" w:hAnsi="Times New Roman"/>
          <w:szCs w:val="24"/>
          <w:lang w:val="bg-BG"/>
        </w:rPr>
      </w:pPr>
      <w:r w:rsidRPr="009F3E75">
        <w:rPr>
          <w:rFonts w:ascii="Times New Roman" w:hAnsi="Times New Roman"/>
          <w:b/>
          <w:i/>
          <w:szCs w:val="24"/>
          <w:u w:val="single"/>
          <w:lang w:val="bg-BG"/>
        </w:rPr>
        <w:t>Забележк</w:t>
      </w:r>
      <w:r w:rsidR="00A93DF3" w:rsidRPr="009F3E75">
        <w:rPr>
          <w:rFonts w:ascii="Times New Roman" w:hAnsi="Times New Roman"/>
          <w:b/>
          <w:i/>
          <w:szCs w:val="24"/>
          <w:u w:val="single"/>
          <w:lang w:val="bg-BG"/>
        </w:rPr>
        <w:t>а</w:t>
      </w:r>
      <w:r w:rsidRPr="009F3E75">
        <w:rPr>
          <w:rFonts w:ascii="Times New Roman" w:hAnsi="Times New Roman"/>
          <w:b/>
          <w:i/>
          <w:szCs w:val="24"/>
          <w:u w:val="single"/>
          <w:lang w:val="bg-BG"/>
        </w:rPr>
        <w:t>:</w:t>
      </w:r>
      <w:r w:rsidRPr="009F3E75">
        <w:rPr>
          <w:rFonts w:ascii="Times New Roman" w:hAnsi="Times New Roman"/>
          <w:szCs w:val="24"/>
          <w:lang w:val="bg-BG"/>
        </w:rPr>
        <w:t xml:space="preserve"> </w:t>
      </w:r>
    </w:p>
    <w:p w:rsidR="00934162" w:rsidRPr="009F3E75" w:rsidRDefault="00776C62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9F3E75">
        <w:rPr>
          <w:rFonts w:ascii="Times New Roman" w:hAnsi="Times New Roman"/>
          <w:i/>
          <w:szCs w:val="24"/>
          <w:lang w:val="bg-BG"/>
        </w:rPr>
        <w:t xml:space="preserve">Предложената </w:t>
      </w:r>
      <w:r w:rsidR="00B13892" w:rsidRPr="009F3E75">
        <w:rPr>
          <w:rFonts w:ascii="Times New Roman" w:hAnsi="Times New Roman"/>
          <w:i/>
          <w:szCs w:val="24"/>
          <w:lang w:val="bg-BG"/>
        </w:rPr>
        <w:t>обща</w:t>
      </w:r>
      <w:r w:rsidRPr="009F3E75">
        <w:rPr>
          <w:rFonts w:ascii="Times New Roman" w:hAnsi="Times New Roman"/>
          <w:i/>
          <w:szCs w:val="24"/>
          <w:lang w:val="bg-BG"/>
        </w:rPr>
        <w:t xml:space="preserve"> цена </w:t>
      </w:r>
      <w:r w:rsidR="00B13892" w:rsidRPr="009F3E75">
        <w:rPr>
          <w:rFonts w:ascii="Times New Roman" w:hAnsi="Times New Roman"/>
          <w:i/>
          <w:szCs w:val="24"/>
          <w:lang w:val="bg-BG"/>
        </w:rPr>
        <w:t xml:space="preserve">без ДДС </w:t>
      </w:r>
      <w:r w:rsidRPr="009F3E75">
        <w:rPr>
          <w:rFonts w:ascii="Times New Roman" w:hAnsi="Times New Roman"/>
          <w:i/>
          <w:szCs w:val="24"/>
          <w:lang w:val="bg-BG"/>
        </w:rPr>
        <w:t xml:space="preserve">не може да </w:t>
      </w:r>
      <w:r w:rsidR="00B21CAA" w:rsidRPr="009F3E75">
        <w:rPr>
          <w:rFonts w:ascii="Times New Roman" w:hAnsi="Times New Roman"/>
          <w:i/>
          <w:szCs w:val="24"/>
          <w:lang w:val="bg-BG"/>
        </w:rPr>
        <w:t xml:space="preserve">надвишава прогнозната стойност </w:t>
      </w:r>
      <w:r w:rsidR="00AC7418">
        <w:rPr>
          <w:rFonts w:ascii="Times New Roman" w:hAnsi="Times New Roman"/>
          <w:i/>
          <w:szCs w:val="24"/>
          <w:lang w:val="bg-BG"/>
        </w:rPr>
        <w:t>на поръчката</w:t>
      </w:r>
      <w:r w:rsidR="00B13892" w:rsidRPr="009F3E75">
        <w:rPr>
          <w:rFonts w:ascii="Times New Roman" w:hAnsi="Times New Roman"/>
          <w:i/>
          <w:szCs w:val="24"/>
          <w:lang w:val="bg-BG"/>
        </w:rPr>
        <w:t xml:space="preserve">, в противен случай участникът </w:t>
      </w:r>
      <w:r w:rsidRPr="009F3E75">
        <w:rPr>
          <w:rFonts w:ascii="Times New Roman" w:hAnsi="Times New Roman"/>
          <w:i/>
          <w:szCs w:val="24"/>
          <w:lang w:val="bg-BG"/>
        </w:rPr>
        <w:t>се отстранява от участие.</w:t>
      </w:r>
    </w:p>
    <w:p w:rsidR="00776C62" w:rsidRPr="009F3E75" w:rsidRDefault="00776C62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9F3E75">
        <w:rPr>
          <w:rFonts w:ascii="Times New Roman" w:hAnsi="Times New Roman"/>
          <w:i/>
          <w:szCs w:val="24"/>
          <w:lang w:val="bg-BG"/>
        </w:rPr>
        <w:t>В случай на несъответствие между цената, изписана цифром, и цената, изписана словом, за вярна се приема посочената словом цена.</w:t>
      </w:r>
    </w:p>
    <w:p w:rsidR="0042418C" w:rsidRPr="00AC7418" w:rsidRDefault="005E7ED9" w:rsidP="00F9120C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/>
          <w:color w:val="000000"/>
          <w:szCs w:val="24"/>
          <w:lang w:val="bg-BG"/>
        </w:rPr>
      </w:pPr>
      <w:r w:rsidRPr="00AC7418">
        <w:rPr>
          <w:rFonts w:ascii="Times New Roman" w:hAnsi="Times New Roman"/>
          <w:i/>
          <w:szCs w:val="24"/>
          <w:lang w:val="bg-BG"/>
        </w:rPr>
        <w:lastRenderedPageBreak/>
        <w:t>Предлаганите от участника единични и обща цени</w:t>
      </w:r>
      <w:r w:rsidR="00B13892" w:rsidRPr="00AC7418">
        <w:rPr>
          <w:rFonts w:ascii="Times New Roman" w:hAnsi="Times New Roman"/>
          <w:i/>
          <w:szCs w:val="24"/>
          <w:lang w:val="bg-BG"/>
        </w:rPr>
        <w:t>, включително в КСС – неразделна част от ценовото предложение,</w:t>
      </w:r>
      <w:r w:rsidRPr="00AC7418">
        <w:rPr>
          <w:rFonts w:ascii="Times New Roman" w:hAnsi="Times New Roman"/>
          <w:i/>
          <w:szCs w:val="24"/>
          <w:lang w:val="bg-BG"/>
        </w:rPr>
        <w:t xml:space="preserve"> трябва да бъдат посочени в български лева, с точност до втория знак след десетичната запетая и без включен ДДС. Те трябва да включват всички разходи, свързани с пълното и качествено изпълнение на поръчката</w:t>
      </w:r>
      <w:r w:rsidR="00AC7418">
        <w:rPr>
          <w:rFonts w:ascii="Times New Roman" w:hAnsi="Times New Roman"/>
          <w:i/>
          <w:szCs w:val="24"/>
          <w:lang w:val="bg-BG"/>
        </w:rPr>
        <w:t>.</w:t>
      </w:r>
    </w:p>
    <w:p w:rsidR="00AC7418" w:rsidRPr="00AC7418" w:rsidRDefault="00AC7418" w:rsidP="00AC7418">
      <w:pPr>
        <w:pStyle w:val="ListParagraph"/>
        <w:tabs>
          <w:tab w:val="left" w:pos="1134"/>
        </w:tabs>
        <w:ind w:left="709"/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0" w:type="auto"/>
        <w:tblInd w:w="1416" w:type="dxa"/>
        <w:tblLook w:val="04A0" w:firstRow="1" w:lastRow="0" w:firstColumn="1" w:lastColumn="0" w:noHBand="0" w:noVBand="1"/>
      </w:tblPr>
      <w:tblGrid>
        <w:gridCol w:w="3227"/>
        <w:gridCol w:w="4176"/>
      </w:tblGrid>
      <w:tr w:rsidR="00AC7418" w:rsidRPr="00E833A8" w:rsidTr="002540BB">
        <w:trPr>
          <w:trHeight w:val="341"/>
        </w:trPr>
        <w:tc>
          <w:tcPr>
            <w:tcW w:w="3227" w:type="dxa"/>
          </w:tcPr>
          <w:p w:rsidR="00AC7418" w:rsidRPr="00435070" w:rsidRDefault="00AC7418" w:rsidP="002540B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</w:tc>
        <w:tc>
          <w:tcPr>
            <w:tcW w:w="4111" w:type="dxa"/>
          </w:tcPr>
          <w:p w:rsidR="00AC7418" w:rsidRDefault="00AC7418" w:rsidP="002540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7418" w:rsidRPr="00E833A8" w:rsidRDefault="00AC7418" w:rsidP="002540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…………………./……………. /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2018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AC7418" w:rsidRPr="00E833A8" w:rsidTr="002540BB">
        <w:tc>
          <w:tcPr>
            <w:tcW w:w="3227" w:type="dxa"/>
          </w:tcPr>
          <w:p w:rsidR="00AC7418" w:rsidRPr="00435070" w:rsidRDefault="00AC7418" w:rsidP="002540B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111" w:type="dxa"/>
          </w:tcPr>
          <w:p w:rsidR="00AC7418" w:rsidRDefault="00AC7418" w:rsidP="002540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7418" w:rsidRPr="00E833A8" w:rsidRDefault="00AC7418" w:rsidP="002540B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AC7418" w:rsidRPr="00E833A8" w:rsidTr="002540BB">
        <w:tc>
          <w:tcPr>
            <w:tcW w:w="3227" w:type="dxa"/>
          </w:tcPr>
          <w:p w:rsidR="00AC7418" w:rsidRPr="00435070" w:rsidRDefault="00AC7418" w:rsidP="002540B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435070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4"/>
            </w: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111" w:type="dxa"/>
          </w:tcPr>
          <w:p w:rsidR="00AC7418" w:rsidRPr="006D560B" w:rsidRDefault="00AC7418" w:rsidP="002540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AC7418" w:rsidRPr="00E833A8" w:rsidTr="002540BB">
        <w:tc>
          <w:tcPr>
            <w:tcW w:w="3227" w:type="dxa"/>
          </w:tcPr>
          <w:p w:rsidR="00AC7418" w:rsidRPr="00435070" w:rsidRDefault="00AC7418" w:rsidP="002540B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435070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5"/>
            </w:r>
          </w:p>
        </w:tc>
        <w:tc>
          <w:tcPr>
            <w:tcW w:w="4111" w:type="dxa"/>
          </w:tcPr>
          <w:p w:rsidR="00AC7418" w:rsidRDefault="00AC7418" w:rsidP="002540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7418" w:rsidRPr="00E833A8" w:rsidRDefault="00AC7418" w:rsidP="002540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9A6671" w:rsidRPr="009F3E75" w:rsidRDefault="009A6671" w:rsidP="005500C1">
      <w:pPr>
        <w:tabs>
          <w:tab w:val="left" w:pos="3060"/>
        </w:tabs>
        <w:rPr>
          <w:rFonts w:ascii="Times New Roman" w:hAnsi="Times New Roman"/>
          <w:szCs w:val="24"/>
          <w:lang w:val="bg-BG"/>
        </w:rPr>
      </w:pPr>
    </w:p>
    <w:sectPr w:rsidR="009A6671" w:rsidRPr="009F3E75" w:rsidSect="009C3E52">
      <w:headerReference w:type="default" r:id="rId9"/>
      <w:footerReference w:type="default" r:id="rId10"/>
      <w:pgSz w:w="11906" w:h="16838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8BD" w:rsidRDefault="00CB18BD" w:rsidP="00EB164F">
      <w:r>
        <w:separator/>
      </w:r>
    </w:p>
  </w:endnote>
  <w:endnote w:type="continuationSeparator" w:id="0">
    <w:p w:rsidR="00CB18BD" w:rsidRDefault="00CB18BD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2263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EB164F" w:rsidRPr="00AC1E6D" w:rsidRDefault="00821A63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AC1E6D">
          <w:rPr>
            <w:rFonts w:ascii="Tahoma" w:hAnsi="Tahoma" w:cs="Tahoma"/>
            <w:sz w:val="22"/>
            <w:szCs w:val="22"/>
          </w:rPr>
          <w:fldChar w:fldCharType="begin"/>
        </w:r>
        <w:r w:rsidR="00EB164F" w:rsidRPr="00AC1E6D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AC1E6D">
          <w:rPr>
            <w:rFonts w:ascii="Tahoma" w:hAnsi="Tahoma" w:cs="Tahoma"/>
            <w:sz w:val="22"/>
            <w:szCs w:val="22"/>
          </w:rPr>
          <w:fldChar w:fldCharType="separate"/>
        </w:r>
        <w:r w:rsidR="009C3E52">
          <w:rPr>
            <w:rFonts w:ascii="Tahoma" w:hAnsi="Tahoma" w:cs="Tahoma"/>
            <w:noProof/>
            <w:sz w:val="22"/>
            <w:szCs w:val="22"/>
          </w:rPr>
          <w:t>3</w:t>
        </w:r>
        <w:r w:rsidRPr="00AC1E6D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EB164F" w:rsidRDefault="00EB1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8BD" w:rsidRDefault="00CB18BD" w:rsidP="00EB164F">
      <w:r>
        <w:separator/>
      </w:r>
    </w:p>
  </w:footnote>
  <w:footnote w:type="continuationSeparator" w:id="0">
    <w:p w:rsidR="00CB18BD" w:rsidRDefault="00CB18BD" w:rsidP="00EB164F">
      <w:r>
        <w:continuationSeparator/>
      </w:r>
    </w:p>
  </w:footnote>
  <w:footnote w:id="1">
    <w:p w:rsidR="00B23464" w:rsidRPr="00E833A8" w:rsidRDefault="00B23464" w:rsidP="00B23464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 или неверният се зачертава.</w:t>
      </w:r>
    </w:p>
  </w:footnote>
  <w:footnote w:id="2">
    <w:p w:rsidR="00B23464" w:rsidRPr="003E5D68" w:rsidRDefault="00B23464" w:rsidP="00B23464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данните се попълват за всяко от тях.</w:t>
      </w:r>
    </w:p>
  </w:footnote>
  <w:footnote w:id="3">
    <w:p w:rsidR="00E94750" w:rsidRPr="00E94750" w:rsidRDefault="00E94750">
      <w:pPr>
        <w:pStyle w:val="FootnoteText"/>
        <w:rPr>
          <w:rFonts w:ascii="Tahoma" w:hAnsi="Tahoma" w:cs="Tahoma"/>
          <w:sz w:val="18"/>
          <w:szCs w:val="18"/>
        </w:rPr>
      </w:pPr>
      <w:r w:rsidRPr="00E94750">
        <w:rPr>
          <w:rStyle w:val="FootnoteReference"/>
          <w:rFonts w:ascii="Tahoma" w:hAnsi="Tahoma" w:cs="Tahoma"/>
          <w:sz w:val="18"/>
          <w:szCs w:val="18"/>
        </w:rPr>
        <w:footnoteRef/>
      </w:r>
      <w:r w:rsidRPr="00E94750">
        <w:rPr>
          <w:rFonts w:ascii="Tahoma" w:hAnsi="Tahoma" w:cs="Tahoma"/>
          <w:sz w:val="18"/>
          <w:szCs w:val="18"/>
        </w:rPr>
        <w:t xml:space="preserve"> Цената се посочва цифром и словом.</w:t>
      </w:r>
    </w:p>
  </w:footnote>
  <w:footnote w:id="4">
    <w:p w:rsidR="00AC7418" w:rsidRPr="00E833A8" w:rsidRDefault="00AC7418" w:rsidP="00AC7418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ценовото предложение се подписва от всяко от тях с посочване на имената и на качеството на представляващите.</w:t>
      </w:r>
    </w:p>
  </w:footnote>
  <w:footnote w:id="5">
    <w:p w:rsidR="00AC7418" w:rsidRDefault="00AC7418" w:rsidP="00AC7418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E52" w:rsidRPr="00B23464" w:rsidRDefault="009C3E52" w:rsidP="009C3E52">
    <w:pPr>
      <w:jc w:val="right"/>
      <w:rPr>
        <w:rFonts w:ascii="Times New Roman" w:hAnsi="Times New Roman"/>
        <w:b/>
        <w:color w:val="000000"/>
        <w:spacing w:val="3"/>
        <w:szCs w:val="24"/>
        <w:lang w:val="bg-BG"/>
      </w:rPr>
    </w:pPr>
    <w:r w:rsidRPr="009F3E75">
      <w:rPr>
        <w:rFonts w:ascii="Times New Roman" w:hAnsi="Times New Roman"/>
        <w:b/>
        <w:i/>
        <w:color w:val="000000"/>
        <w:spacing w:val="3"/>
        <w:szCs w:val="24"/>
        <w:lang w:val="bg-BG"/>
      </w:rPr>
      <w:t xml:space="preserve">Приложение № </w:t>
    </w:r>
    <w:r>
      <w:rPr>
        <w:rFonts w:ascii="Times New Roman" w:hAnsi="Times New Roman"/>
        <w:b/>
        <w:i/>
        <w:color w:val="000000"/>
        <w:spacing w:val="3"/>
        <w:szCs w:val="24"/>
        <w:lang w:val="bg-BG"/>
      </w:rPr>
      <w:t>4</w:t>
    </w:r>
  </w:p>
  <w:p w:rsidR="008C0AE9" w:rsidRDefault="008C0A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F3C82"/>
    <w:multiLevelType w:val="hybridMultilevel"/>
    <w:tmpl w:val="045ED5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4DF7AEC"/>
    <w:multiLevelType w:val="hybridMultilevel"/>
    <w:tmpl w:val="4A2CFEBE"/>
    <w:lvl w:ilvl="0" w:tplc="8450662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324"/>
    <w:rsid w:val="00000200"/>
    <w:rsid w:val="00040A42"/>
    <w:rsid w:val="00065E1D"/>
    <w:rsid w:val="00081E0D"/>
    <w:rsid w:val="000867CE"/>
    <w:rsid w:val="0014049A"/>
    <w:rsid w:val="001A07F9"/>
    <w:rsid w:val="001A1A52"/>
    <w:rsid w:val="001A59CF"/>
    <w:rsid w:val="001C1CBF"/>
    <w:rsid w:val="001C533B"/>
    <w:rsid w:val="001C7324"/>
    <w:rsid w:val="0020053E"/>
    <w:rsid w:val="00222174"/>
    <w:rsid w:val="0029333D"/>
    <w:rsid w:val="002C324A"/>
    <w:rsid w:val="002E0264"/>
    <w:rsid w:val="003332BE"/>
    <w:rsid w:val="003941D8"/>
    <w:rsid w:val="003A7B43"/>
    <w:rsid w:val="003B2156"/>
    <w:rsid w:val="003D1908"/>
    <w:rsid w:val="003E72CB"/>
    <w:rsid w:val="003F1A9C"/>
    <w:rsid w:val="004001B3"/>
    <w:rsid w:val="004229EA"/>
    <w:rsid w:val="0042418C"/>
    <w:rsid w:val="00451E85"/>
    <w:rsid w:val="004A0263"/>
    <w:rsid w:val="004A7E76"/>
    <w:rsid w:val="004C5ACF"/>
    <w:rsid w:val="004E3A2E"/>
    <w:rsid w:val="005500C1"/>
    <w:rsid w:val="00551461"/>
    <w:rsid w:val="0055558C"/>
    <w:rsid w:val="0057006B"/>
    <w:rsid w:val="0057226B"/>
    <w:rsid w:val="005A1C6E"/>
    <w:rsid w:val="005B706B"/>
    <w:rsid w:val="005C6069"/>
    <w:rsid w:val="005E20CA"/>
    <w:rsid w:val="005E7ED9"/>
    <w:rsid w:val="00613D56"/>
    <w:rsid w:val="00651C52"/>
    <w:rsid w:val="00651C82"/>
    <w:rsid w:val="00651FB0"/>
    <w:rsid w:val="0068594E"/>
    <w:rsid w:val="00685D0C"/>
    <w:rsid w:val="006B5F25"/>
    <w:rsid w:val="006F7947"/>
    <w:rsid w:val="00700EF2"/>
    <w:rsid w:val="0073333B"/>
    <w:rsid w:val="00765E35"/>
    <w:rsid w:val="00776C62"/>
    <w:rsid w:val="007B4435"/>
    <w:rsid w:val="007D7F5C"/>
    <w:rsid w:val="007E1DB2"/>
    <w:rsid w:val="00821A63"/>
    <w:rsid w:val="00825767"/>
    <w:rsid w:val="008414DA"/>
    <w:rsid w:val="00844A91"/>
    <w:rsid w:val="00854C78"/>
    <w:rsid w:val="0087522E"/>
    <w:rsid w:val="0088239D"/>
    <w:rsid w:val="00892C1D"/>
    <w:rsid w:val="008958F3"/>
    <w:rsid w:val="00895D43"/>
    <w:rsid w:val="008A0AE6"/>
    <w:rsid w:val="008C0AE9"/>
    <w:rsid w:val="008C7FEE"/>
    <w:rsid w:val="008F698F"/>
    <w:rsid w:val="00934162"/>
    <w:rsid w:val="009709A1"/>
    <w:rsid w:val="009A6671"/>
    <w:rsid w:val="009C245E"/>
    <w:rsid w:val="009C3E52"/>
    <w:rsid w:val="009F3E75"/>
    <w:rsid w:val="00A40712"/>
    <w:rsid w:val="00A7527E"/>
    <w:rsid w:val="00A93DF3"/>
    <w:rsid w:val="00AC1E6D"/>
    <w:rsid w:val="00AC4D28"/>
    <w:rsid w:val="00AC7418"/>
    <w:rsid w:val="00AD6FFB"/>
    <w:rsid w:val="00AF069C"/>
    <w:rsid w:val="00B13892"/>
    <w:rsid w:val="00B15350"/>
    <w:rsid w:val="00B21CAA"/>
    <w:rsid w:val="00B23464"/>
    <w:rsid w:val="00B8311F"/>
    <w:rsid w:val="00B850E7"/>
    <w:rsid w:val="00B97D52"/>
    <w:rsid w:val="00BE261A"/>
    <w:rsid w:val="00C80623"/>
    <w:rsid w:val="00C83B4A"/>
    <w:rsid w:val="00C91545"/>
    <w:rsid w:val="00CA76A1"/>
    <w:rsid w:val="00CB09E4"/>
    <w:rsid w:val="00CB18BD"/>
    <w:rsid w:val="00CD40BF"/>
    <w:rsid w:val="00CE2E08"/>
    <w:rsid w:val="00CF4393"/>
    <w:rsid w:val="00D818F8"/>
    <w:rsid w:val="00D90C37"/>
    <w:rsid w:val="00E55AC2"/>
    <w:rsid w:val="00E94750"/>
    <w:rsid w:val="00E94CF4"/>
    <w:rsid w:val="00EA64A6"/>
    <w:rsid w:val="00EA72E3"/>
    <w:rsid w:val="00EB164F"/>
    <w:rsid w:val="00EE7C45"/>
    <w:rsid w:val="00EF4EC3"/>
    <w:rsid w:val="00F054ED"/>
    <w:rsid w:val="00F320FF"/>
    <w:rsid w:val="00F77E51"/>
    <w:rsid w:val="00F9120C"/>
    <w:rsid w:val="00FA4357"/>
    <w:rsid w:val="00FD3F7A"/>
    <w:rsid w:val="00FD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сновен текст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24E2B-3F11-40DC-8E91-1475D9F93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2016-10-07T12:16:00Z</dcterms:created>
  <dcterms:modified xsi:type="dcterms:W3CDTF">2018-07-17T09:43:00Z</dcterms:modified>
</cp:coreProperties>
</file>