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4DB" w:rsidRPr="006734DB" w:rsidRDefault="007D08F0" w:rsidP="00D766D0">
      <w:pPr>
        <w:suppressAutoHyphens/>
        <w:spacing w:after="120" w:line="360" w:lineRule="auto"/>
        <w:ind w:firstLine="567"/>
        <w:jc w:val="center"/>
        <w:rPr>
          <w:b/>
          <w:bCs/>
          <w:noProof/>
          <w:spacing w:val="140"/>
          <w:kern w:val="1"/>
          <w:sz w:val="28"/>
          <w:szCs w:val="28"/>
          <w:lang w:eastAsia="ar-SA"/>
        </w:rPr>
      </w:pPr>
      <w:r>
        <w:rPr>
          <w:b/>
          <w:bCs/>
          <w:noProof/>
          <w:spacing w:val="140"/>
          <w:kern w:val="1"/>
          <w:sz w:val="28"/>
          <w:szCs w:val="28"/>
          <w:lang w:eastAsia="ar-SA"/>
        </w:rPr>
        <w:t xml:space="preserve">ПРОЕКТ НА </w:t>
      </w:r>
      <w:r w:rsidR="006734DB" w:rsidRPr="006734DB">
        <w:rPr>
          <w:b/>
          <w:bCs/>
          <w:noProof/>
          <w:spacing w:val="140"/>
          <w:kern w:val="1"/>
          <w:sz w:val="28"/>
          <w:szCs w:val="28"/>
          <w:lang w:val="x-none" w:eastAsia="ar-SA"/>
        </w:rPr>
        <w:t>ДОГОВОР</w:t>
      </w:r>
    </w:p>
    <w:p w:rsidR="006734DB" w:rsidRPr="006734DB" w:rsidRDefault="006734DB" w:rsidP="00D766D0">
      <w:pPr>
        <w:suppressAutoHyphens/>
        <w:spacing w:after="120" w:line="360" w:lineRule="auto"/>
        <w:ind w:firstLine="567"/>
        <w:jc w:val="both"/>
        <w:rPr>
          <w:rFonts w:eastAsia="SimSun"/>
          <w:noProof/>
          <w:highlight w:val="yellow"/>
          <w:lang w:val="en-US" w:eastAsia="ar-SA"/>
        </w:rPr>
      </w:pPr>
    </w:p>
    <w:p w:rsidR="006734DB" w:rsidRPr="006734DB" w:rsidRDefault="006734DB" w:rsidP="00D766D0">
      <w:pPr>
        <w:suppressAutoHyphens/>
        <w:spacing w:after="120" w:line="360" w:lineRule="auto"/>
        <w:ind w:firstLine="567"/>
        <w:jc w:val="both"/>
        <w:rPr>
          <w:rFonts w:eastAsia="SimSun"/>
          <w:noProof/>
          <w:lang w:eastAsia="ar-SA"/>
        </w:rPr>
      </w:pPr>
      <w:r w:rsidRPr="006734DB">
        <w:rPr>
          <w:rFonts w:eastAsia="SimSun"/>
          <w:noProof/>
          <w:lang w:val="en-US" w:eastAsia="ar-SA"/>
        </w:rPr>
        <w:tab/>
      </w:r>
      <w:r w:rsidRPr="006734DB">
        <w:rPr>
          <w:rFonts w:eastAsia="SimSun"/>
          <w:noProof/>
          <w:lang w:eastAsia="ar-SA"/>
        </w:rPr>
        <w:t xml:space="preserve">Днес, </w:t>
      </w:r>
      <w:r w:rsidRPr="006734DB">
        <w:rPr>
          <w:rFonts w:eastAsia="SimSun"/>
          <w:noProof/>
          <w:lang w:val="en-US" w:eastAsia="ar-SA"/>
        </w:rPr>
        <w:t>________________</w:t>
      </w:r>
      <w:r w:rsidRPr="006734DB">
        <w:rPr>
          <w:rFonts w:eastAsia="SimSun"/>
          <w:noProof/>
          <w:lang w:eastAsia="ar-SA"/>
        </w:rPr>
        <w:t xml:space="preserve"> г., в гр. София, между:</w:t>
      </w:r>
    </w:p>
    <w:p w:rsidR="006734DB" w:rsidRPr="006734DB" w:rsidRDefault="006734DB" w:rsidP="00D766D0">
      <w:pPr>
        <w:suppressAutoHyphens/>
        <w:spacing w:line="360" w:lineRule="auto"/>
        <w:ind w:firstLine="567"/>
        <w:jc w:val="both"/>
        <w:rPr>
          <w:rFonts w:eastAsia="SimSun"/>
          <w:b/>
          <w:noProof/>
          <w:lang w:eastAsia="ar-SA"/>
        </w:rPr>
      </w:pPr>
      <w:r w:rsidRPr="006734DB">
        <w:rPr>
          <w:rFonts w:eastAsia="SimSun"/>
          <w:b/>
          <w:bCs/>
          <w:noProof/>
          <w:lang w:val="en-US" w:eastAsia="ar-SA"/>
        </w:rPr>
        <w:tab/>
      </w:r>
      <w:r w:rsidRPr="006734DB">
        <w:rPr>
          <w:rFonts w:eastAsia="SimSun"/>
          <w:b/>
          <w:bCs/>
          <w:noProof/>
          <w:lang w:eastAsia="ar-SA"/>
        </w:rPr>
        <w:t xml:space="preserve">АГЕНЦИЯ ПО ГЕОДЕЗИЯ, КАРТОГРАФИЯ И КАДАСТЪР, </w:t>
      </w:r>
      <w:r w:rsidRPr="006734DB">
        <w:rPr>
          <w:rFonts w:eastAsia="SimSun"/>
          <w:bCs/>
          <w:noProof/>
          <w:lang w:eastAsia="ar-SA"/>
        </w:rPr>
        <w:t xml:space="preserve">с адрес: </w:t>
      </w:r>
      <w:r w:rsidR="00CA39DC">
        <w:rPr>
          <w:rFonts w:eastAsia="SimSun"/>
          <w:bCs/>
          <w:noProof/>
          <w:lang w:val="en-US" w:eastAsia="ar-SA"/>
        </w:rPr>
        <w:br/>
      </w:r>
      <w:r w:rsidRPr="006734DB">
        <w:rPr>
          <w:rFonts w:eastAsia="SimSun"/>
          <w:bCs/>
          <w:noProof/>
          <w:lang w:eastAsia="ar-SA"/>
        </w:rPr>
        <w:t>гр. София, 1618, ул. „Мусала” № 1, ЕИК 130362903, представлявана от</w:t>
      </w:r>
      <w:r w:rsidRPr="006734DB">
        <w:rPr>
          <w:rFonts w:eastAsia="SimSun"/>
          <w:b/>
          <w:bCs/>
          <w:noProof/>
          <w:lang w:eastAsia="ar-SA"/>
        </w:rPr>
        <w:t xml:space="preserve"> </w:t>
      </w:r>
      <w:r w:rsidR="00CA39DC">
        <w:rPr>
          <w:rFonts w:eastAsia="SimSun"/>
          <w:b/>
          <w:bCs/>
          <w:noProof/>
          <w:lang w:val="en-US" w:eastAsia="ar-SA"/>
        </w:rPr>
        <w:br/>
      </w:r>
      <w:r w:rsidR="007D08F0">
        <w:rPr>
          <w:b/>
          <w:bCs/>
        </w:rPr>
        <w:t>ИНЖ. МИХАИЛ КИРОВ</w:t>
      </w:r>
      <w:r w:rsidR="000E4692">
        <w:rPr>
          <w:b/>
          <w:bCs/>
        </w:rPr>
        <w:t xml:space="preserve"> –</w:t>
      </w:r>
      <w:r w:rsidR="007F181D">
        <w:rPr>
          <w:b/>
          <w:bCs/>
          <w:lang w:val="en-US"/>
        </w:rPr>
        <w:t xml:space="preserve"> </w:t>
      </w:r>
      <w:r w:rsidR="000E4692">
        <w:rPr>
          <w:b/>
          <w:bCs/>
        </w:rPr>
        <w:t>ИЗПЪЛНИТЕЛЕН ДИРЕКТОР</w:t>
      </w:r>
      <w:r w:rsidR="007D08F0">
        <w:rPr>
          <w:b/>
          <w:bCs/>
        </w:rPr>
        <w:t xml:space="preserve"> </w:t>
      </w:r>
      <w:r w:rsidR="000E4692" w:rsidRPr="0070642D">
        <w:t xml:space="preserve">и </w:t>
      </w:r>
      <w:r w:rsidR="000E4692">
        <w:rPr>
          <w:b/>
          <w:bCs/>
        </w:rPr>
        <w:t>САМУИЛ ДРАГАНОВ – ГЛАВЕН СЧЕТОВОДИТЕЛ</w:t>
      </w:r>
      <w:r w:rsidRPr="006734DB">
        <w:rPr>
          <w:rFonts w:eastAsia="SimSun"/>
          <w:b/>
          <w:bCs/>
          <w:noProof/>
          <w:lang w:eastAsia="ar-SA"/>
        </w:rPr>
        <w:t xml:space="preserve">, </w:t>
      </w:r>
      <w:r w:rsidRPr="006734DB">
        <w:rPr>
          <w:rFonts w:eastAsia="SimSun"/>
          <w:bCs/>
          <w:noProof/>
          <w:lang w:eastAsia="ar-SA"/>
        </w:rPr>
        <w:t>наричанa по - долу</w:t>
      </w:r>
      <w:r w:rsidRPr="006734DB">
        <w:rPr>
          <w:rFonts w:eastAsia="SimSun"/>
          <w:b/>
          <w:bCs/>
          <w:noProof/>
          <w:lang w:eastAsia="ar-SA"/>
        </w:rPr>
        <w:t xml:space="preserve"> </w:t>
      </w:r>
      <w:r w:rsidRPr="006734DB">
        <w:rPr>
          <w:rFonts w:eastAsia="SimSun"/>
          <w:noProof/>
          <w:lang w:eastAsia="ar-SA"/>
        </w:rPr>
        <w:t xml:space="preserve">за краткост </w:t>
      </w:r>
      <w:r w:rsidRPr="006734DB">
        <w:rPr>
          <w:rFonts w:eastAsia="SimSun"/>
          <w:b/>
          <w:noProof/>
          <w:lang w:eastAsia="ar-SA"/>
        </w:rPr>
        <w:t>ВЪЗЛОЖИТЕЛ</w:t>
      </w:r>
    </w:p>
    <w:p w:rsidR="006734DB" w:rsidRPr="006734DB" w:rsidRDefault="006734DB" w:rsidP="00D766D0">
      <w:pPr>
        <w:suppressAutoHyphens/>
        <w:spacing w:after="120" w:line="360" w:lineRule="auto"/>
        <w:ind w:firstLine="567"/>
        <w:jc w:val="both"/>
        <w:rPr>
          <w:rFonts w:eastAsia="SimSun"/>
          <w:noProof/>
          <w:lang w:eastAsia="ar-SA"/>
        </w:rPr>
      </w:pPr>
      <w:r w:rsidRPr="006734DB">
        <w:rPr>
          <w:rFonts w:eastAsia="SimSun"/>
          <w:noProof/>
          <w:lang w:eastAsia="ar-SA"/>
        </w:rPr>
        <w:t>и</w:t>
      </w:r>
    </w:p>
    <w:p w:rsidR="006734DB" w:rsidRPr="006734DB" w:rsidRDefault="006734DB" w:rsidP="00D766D0">
      <w:pPr>
        <w:suppressAutoHyphens/>
        <w:spacing w:after="120" w:line="360" w:lineRule="auto"/>
        <w:ind w:firstLine="567"/>
        <w:jc w:val="both"/>
        <w:rPr>
          <w:rFonts w:eastAsia="SimSun"/>
          <w:noProof/>
          <w:lang w:eastAsia="ar-SA"/>
        </w:rPr>
      </w:pPr>
      <w:r w:rsidRPr="006734DB">
        <w:rPr>
          <w:rFonts w:eastAsia="SimSun"/>
          <w:b/>
          <w:bCs/>
          <w:noProof/>
          <w:lang w:val="en-US" w:eastAsia="ar-SA"/>
        </w:rPr>
        <w:t>____________________,</w:t>
      </w:r>
      <w:r w:rsidRPr="006734DB">
        <w:rPr>
          <w:rFonts w:eastAsia="SimSun"/>
          <w:noProof/>
          <w:lang w:val="en-US" w:eastAsia="ar-SA"/>
        </w:rPr>
        <w:t xml:space="preserve"> </w:t>
      </w:r>
      <w:r w:rsidRPr="006734DB">
        <w:rPr>
          <w:rFonts w:eastAsia="SimSun"/>
          <w:noProof/>
          <w:lang w:eastAsia="ar-SA"/>
        </w:rPr>
        <w:t xml:space="preserve">със седалище и адрес на управление: </w:t>
      </w:r>
      <w:r w:rsidRPr="006734DB">
        <w:rPr>
          <w:rFonts w:eastAsia="SimSun"/>
          <w:noProof/>
          <w:lang w:val="en-US" w:eastAsia="ar-SA"/>
        </w:rPr>
        <w:t>_________________</w:t>
      </w:r>
      <w:r w:rsidRPr="006734DB">
        <w:rPr>
          <w:rFonts w:eastAsia="SimSun"/>
          <w:noProof/>
          <w:lang w:val="ru-RU" w:eastAsia="ar-SA"/>
        </w:rPr>
        <w:t xml:space="preserve">, </w:t>
      </w:r>
      <w:r w:rsidRPr="006734DB">
        <w:rPr>
          <w:rFonts w:eastAsia="SimSun"/>
          <w:noProof/>
          <w:lang w:eastAsia="ar-SA"/>
        </w:rPr>
        <w:t xml:space="preserve">ЕИК </w:t>
      </w:r>
      <w:r w:rsidRPr="006734DB">
        <w:rPr>
          <w:rFonts w:eastAsia="SimSun"/>
          <w:noProof/>
          <w:lang w:val="en-US" w:eastAsia="ar-SA"/>
        </w:rPr>
        <w:t>______________</w:t>
      </w:r>
      <w:r w:rsidRPr="006734DB">
        <w:rPr>
          <w:rFonts w:eastAsia="SimSun"/>
          <w:noProof/>
          <w:lang w:eastAsia="ar-SA"/>
        </w:rPr>
        <w:t xml:space="preserve">, представлявано от </w:t>
      </w:r>
      <w:r w:rsidRPr="006734DB">
        <w:rPr>
          <w:rFonts w:eastAsia="SimSun"/>
          <w:noProof/>
          <w:lang w:val="en-US" w:eastAsia="ar-SA"/>
        </w:rPr>
        <w:t>_____________________</w:t>
      </w:r>
      <w:r w:rsidRPr="006734DB">
        <w:rPr>
          <w:rFonts w:eastAsia="SimSun"/>
          <w:noProof/>
          <w:lang w:eastAsia="ar-SA"/>
        </w:rPr>
        <w:t xml:space="preserve"> в качеството на </w:t>
      </w:r>
      <w:r w:rsidRPr="006734DB">
        <w:rPr>
          <w:rFonts w:eastAsia="SimSun"/>
          <w:noProof/>
          <w:lang w:val="en-US" w:eastAsia="ar-SA"/>
        </w:rPr>
        <w:t>______________________</w:t>
      </w:r>
      <w:r w:rsidRPr="006734DB">
        <w:rPr>
          <w:rFonts w:eastAsia="SimSun"/>
          <w:noProof/>
          <w:lang w:eastAsia="ar-SA"/>
        </w:rPr>
        <w:t xml:space="preserve">, наричано по-долу за краткост </w:t>
      </w:r>
      <w:r w:rsidRPr="006734DB">
        <w:rPr>
          <w:rFonts w:eastAsia="SimSun"/>
          <w:b/>
          <w:noProof/>
          <w:lang w:eastAsia="ar-SA"/>
        </w:rPr>
        <w:t>ИЗПЪЛНИТЕЛ,</w:t>
      </w:r>
      <w:r w:rsidRPr="006734DB">
        <w:rPr>
          <w:rFonts w:eastAsia="SimSun"/>
          <w:noProof/>
          <w:lang w:eastAsia="ar-SA"/>
        </w:rPr>
        <w:t xml:space="preserve"> от друга страна,</w:t>
      </w:r>
    </w:p>
    <w:p w:rsidR="006734DB" w:rsidRPr="006734DB" w:rsidRDefault="006734DB" w:rsidP="00D766D0">
      <w:pPr>
        <w:suppressAutoHyphens/>
        <w:spacing w:line="360" w:lineRule="auto"/>
        <w:ind w:firstLine="567"/>
        <w:jc w:val="both"/>
        <w:rPr>
          <w:rFonts w:eastAsia="SimSun"/>
          <w:b/>
          <w:noProof/>
          <w:lang w:eastAsia="ar-SA"/>
        </w:rPr>
      </w:pPr>
      <w:r w:rsidRPr="006734DB">
        <w:rPr>
          <w:rFonts w:eastAsia="SimSun"/>
          <w:noProof/>
          <w:lang w:eastAsia="ar-SA"/>
        </w:rPr>
        <w:t xml:space="preserve">на основание чл. </w:t>
      </w:r>
      <w:r w:rsidRPr="006734DB">
        <w:rPr>
          <w:rFonts w:eastAsia="SimSun"/>
          <w:noProof/>
          <w:lang w:val="en-US" w:eastAsia="ar-SA"/>
        </w:rPr>
        <w:t>112</w:t>
      </w:r>
      <w:r w:rsidRPr="006734DB">
        <w:rPr>
          <w:rFonts w:eastAsia="SimSun"/>
          <w:noProof/>
          <w:lang w:eastAsia="ar-SA"/>
        </w:rPr>
        <w:t xml:space="preserve"> от Закона за обществените поръчки и Решение </w:t>
      </w:r>
      <w:r w:rsidRPr="006734DB">
        <w:rPr>
          <w:rFonts w:eastAsia="SimSun"/>
          <w:noProof/>
          <w:lang w:val="en-US" w:eastAsia="ar-SA"/>
        </w:rPr>
        <w:t>___________</w:t>
      </w:r>
      <w:r w:rsidRPr="006734DB">
        <w:rPr>
          <w:rFonts w:eastAsia="SimSun"/>
          <w:noProof/>
          <w:lang w:eastAsia="ar-SA"/>
        </w:rPr>
        <w:t xml:space="preserve"> от </w:t>
      </w:r>
      <w:r w:rsidRPr="006734DB">
        <w:rPr>
          <w:rFonts w:eastAsia="SimSun"/>
          <w:noProof/>
          <w:lang w:val="en-US" w:eastAsia="ar-SA"/>
        </w:rPr>
        <w:t>__________________</w:t>
      </w:r>
      <w:r w:rsidRPr="006734DB">
        <w:rPr>
          <w:rFonts w:eastAsia="SimSun"/>
          <w:noProof/>
          <w:lang w:eastAsia="ar-SA"/>
        </w:rPr>
        <w:t xml:space="preserve"> г. на Изпълнителния директор на Агенцията по геодезия, картография и кадастър (АГКК) за определяне на изпълнител се сключи настоящият договор за следното:  </w:t>
      </w:r>
    </w:p>
    <w:p w:rsidR="006734DB" w:rsidRDefault="006734DB" w:rsidP="00D766D0">
      <w:pPr>
        <w:spacing w:line="360" w:lineRule="auto"/>
        <w:ind w:firstLine="567"/>
        <w:jc w:val="both"/>
        <w:rPr>
          <w:b/>
          <w:caps/>
          <w:lang w:val="en-US"/>
        </w:rPr>
      </w:pPr>
    </w:p>
    <w:p w:rsidR="006734DB" w:rsidRPr="007722AD" w:rsidRDefault="007722AD" w:rsidP="00D766D0">
      <w:pPr>
        <w:spacing w:line="360" w:lineRule="auto"/>
        <w:ind w:firstLine="567"/>
        <w:jc w:val="center"/>
        <w:rPr>
          <w:b/>
          <w:caps/>
        </w:rPr>
      </w:pPr>
      <w:r w:rsidRPr="007722AD">
        <w:rPr>
          <w:b/>
          <w:caps/>
        </w:rPr>
        <w:t>I.</w:t>
      </w:r>
      <w:r>
        <w:rPr>
          <w:b/>
          <w:caps/>
        </w:rPr>
        <w:t xml:space="preserve"> </w:t>
      </w:r>
      <w:r w:rsidR="006734DB" w:rsidRPr="007722AD">
        <w:rPr>
          <w:b/>
          <w:caps/>
        </w:rPr>
        <w:t>Предмет на договора</w:t>
      </w:r>
    </w:p>
    <w:p w:rsidR="006734DB" w:rsidRPr="005B7E0D" w:rsidRDefault="009C4654" w:rsidP="00D766D0">
      <w:pPr>
        <w:widowControl w:val="0"/>
        <w:spacing w:line="360" w:lineRule="auto"/>
        <w:ind w:firstLine="567"/>
        <w:jc w:val="both"/>
        <w:rPr>
          <w:color w:val="000000"/>
        </w:rPr>
      </w:pPr>
      <w:r w:rsidRPr="009C4654">
        <w:rPr>
          <w:b/>
          <w:lang w:val="ru-RU"/>
        </w:rPr>
        <w:t>Чл. 1</w:t>
      </w:r>
      <w:r w:rsidR="006734DB" w:rsidRPr="005B7E0D">
        <w:rPr>
          <w:caps/>
          <w:lang w:val="ru-RU"/>
        </w:rPr>
        <w:t xml:space="preserve"> </w:t>
      </w:r>
      <w:r w:rsidR="006734DB" w:rsidRPr="005736E7">
        <w:rPr>
          <w:b/>
          <w:lang w:val="ru-RU"/>
        </w:rPr>
        <w:t xml:space="preserve">ВЪЗЛОЖИТЕЛЯТ </w:t>
      </w:r>
      <w:r w:rsidR="006734DB" w:rsidRPr="005B7E0D">
        <w:rPr>
          <w:lang w:val="ru-RU"/>
        </w:rPr>
        <w:t xml:space="preserve">възлага, а </w:t>
      </w:r>
      <w:r w:rsidR="006734DB" w:rsidRPr="005736E7">
        <w:rPr>
          <w:b/>
          <w:lang w:val="ru-RU"/>
        </w:rPr>
        <w:t>ИЗПЪЛНИТЕЛЯТ</w:t>
      </w:r>
      <w:r w:rsidR="006734DB" w:rsidRPr="005B7E0D">
        <w:rPr>
          <w:lang w:val="ru-RU"/>
        </w:rPr>
        <w:t xml:space="preserve"> приема да извърши </w:t>
      </w:r>
      <w:r w:rsidR="007D08F0">
        <w:rPr>
          <w:lang w:val="ru-RU"/>
        </w:rPr>
        <w:t>д</w:t>
      </w:r>
      <w:r w:rsidR="007D08F0" w:rsidRPr="007D08F0">
        <w:rPr>
          <w:color w:val="000000"/>
        </w:rPr>
        <w:t xml:space="preserve">оставка на 30 (тридесет) комплекта </w:t>
      </w:r>
      <w:r w:rsidR="002A0C75" w:rsidRPr="002A0C75">
        <w:rPr>
          <w:color w:val="000000"/>
        </w:rPr>
        <w:t xml:space="preserve">приемници, използващи </w:t>
      </w:r>
      <w:r w:rsidR="007F181D" w:rsidRPr="007F181D">
        <w:rPr>
          <w:color w:val="000000"/>
        </w:rPr>
        <w:t xml:space="preserve">глобални навигационни спътникови системи </w:t>
      </w:r>
      <w:r w:rsidR="007F181D">
        <w:rPr>
          <w:color w:val="000000"/>
          <w:lang w:val="en-US"/>
        </w:rPr>
        <w:t>(</w:t>
      </w:r>
      <w:r w:rsidR="007D08F0" w:rsidRPr="007D08F0">
        <w:rPr>
          <w:color w:val="000000"/>
        </w:rPr>
        <w:t>ГНСС приемници</w:t>
      </w:r>
      <w:r w:rsidR="00D05398">
        <w:rPr>
          <w:color w:val="000000"/>
          <w:lang w:val="en-US"/>
        </w:rPr>
        <w:t>)</w:t>
      </w:r>
      <w:r w:rsidR="007D08F0" w:rsidRPr="007D08F0">
        <w:rPr>
          <w:color w:val="000000"/>
        </w:rPr>
        <w:t>, софтуер и стандартно оборудване</w:t>
      </w:r>
      <w:r w:rsidR="002A0C75">
        <w:t>,</w:t>
      </w:r>
      <w:r w:rsidR="002A0C75" w:rsidRPr="005B7E0D">
        <w:rPr>
          <w:color w:val="000000"/>
        </w:rPr>
        <w:t xml:space="preserve"> </w:t>
      </w:r>
      <w:r w:rsidR="006734DB" w:rsidRPr="005B7E0D">
        <w:rPr>
          <w:color w:val="000000"/>
        </w:rPr>
        <w:t>детайлно описани в</w:t>
      </w:r>
      <w:r w:rsidR="006734DB" w:rsidRPr="005B7E0D">
        <w:t xml:space="preserve"> техническата спецификация, техничес</w:t>
      </w:r>
      <w:r w:rsidR="006734DB" w:rsidRPr="005B7E0D">
        <w:rPr>
          <w:color w:val="000000"/>
        </w:rPr>
        <w:t>кото и ценово предложение (Приложения № 1, № 2 и № 3)</w:t>
      </w:r>
      <w:r w:rsidR="002A0C75">
        <w:rPr>
          <w:color w:val="000000"/>
        </w:rPr>
        <w:t xml:space="preserve"> </w:t>
      </w:r>
      <w:r w:rsidR="002A0C75">
        <w:t>и об</w:t>
      </w:r>
      <w:r w:rsidR="00FC688B">
        <w:t>у</w:t>
      </w:r>
      <w:r w:rsidR="002A0C75">
        <w:t xml:space="preserve">чение на 60 (шестдесет) служители на АГКК </w:t>
      </w:r>
      <w:r w:rsidR="002A0C75" w:rsidRPr="00F10A4E">
        <w:t>за работа с ГНСС приемниците и софтуера за обработка и анализ на измерванията</w:t>
      </w:r>
      <w:r w:rsidR="006734DB" w:rsidRPr="005B7E0D">
        <w:rPr>
          <w:color w:val="000000"/>
        </w:rPr>
        <w:t xml:space="preserve"> </w:t>
      </w:r>
      <w:r w:rsidR="002A0C75" w:rsidRPr="005B7E0D">
        <w:rPr>
          <w:color w:val="000000"/>
        </w:rPr>
        <w:t>детайлно описани в</w:t>
      </w:r>
      <w:r w:rsidR="002A0C75">
        <w:t xml:space="preserve"> техническата спецификация и</w:t>
      </w:r>
      <w:r w:rsidR="002A0C75" w:rsidRPr="005B7E0D">
        <w:t xml:space="preserve"> техничес</w:t>
      </w:r>
      <w:r w:rsidR="002A0C75" w:rsidRPr="005B7E0D">
        <w:rPr>
          <w:color w:val="000000"/>
        </w:rPr>
        <w:t xml:space="preserve">кото </w:t>
      </w:r>
      <w:r w:rsidR="002A0C75">
        <w:rPr>
          <w:color w:val="000000"/>
        </w:rPr>
        <w:t>предложение (Приложения № 1 и</w:t>
      </w:r>
      <w:r w:rsidR="002A0C75" w:rsidRPr="005B7E0D">
        <w:rPr>
          <w:color w:val="000000"/>
        </w:rPr>
        <w:t xml:space="preserve"> № 2)</w:t>
      </w:r>
      <w:r w:rsidR="002A0C75">
        <w:rPr>
          <w:color w:val="000000"/>
        </w:rPr>
        <w:t xml:space="preserve">, </w:t>
      </w:r>
      <w:r w:rsidR="006734DB" w:rsidRPr="005B7E0D">
        <w:rPr>
          <w:color w:val="000000"/>
        </w:rPr>
        <w:t>неразделна част от настоящия договор.</w:t>
      </w:r>
    </w:p>
    <w:p w:rsidR="006734DB" w:rsidRPr="005B7E0D" w:rsidRDefault="006734DB" w:rsidP="00D766D0">
      <w:pPr>
        <w:pStyle w:val="CharCharChar"/>
        <w:spacing w:line="360" w:lineRule="auto"/>
        <w:ind w:firstLine="567"/>
        <w:jc w:val="both"/>
        <w:rPr>
          <w:rFonts w:ascii="Times New Roman" w:hAnsi="Times New Roman"/>
          <w:b/>
          <w:lang w:val="bg-BG"/>
        </w:rPr>
      </w:pPr>
    </w:p>
    <w:p w:rsidR="006734DB" w:rsidRDefault="006734DB" w:rsidP="00D766D0">
      <w:pPr>
        <w:pStyle w:val="CharCharChar"/>
        <w:spacing w:line="360" w:lineRule="auto"/>
        <w:ind w:firstLine="567"/>
        <w:jc w:val="center"/>
        <w:rPr>
          <w:rFonts w:ascii="Times New Roman" w:hAnsi="Times New Roman"/>
          <w:b/>
          <w:lang w:val="bg-BG"/>
        </w:rPr>
      </w:pPr>
      <w:r w:rsidRPr="005B7E0D">
        <w:rPr>
          <w:rFonts w:ascii="Times New Roman" w:hAnsi="Times New Roman"/>
          <w:b/>
          <w:lang w:val="bg-BG"/>
        </w:rPr>
        <w:t>ІІ.</w:t>
      </w:r>
      <w:r w:rsidRPr="005B7E0D">
        <w:rPr>
          <w:rFonts w:ascii="Times New Roman" w:hAnsi="Times New Roman"/>
          <w:b/>
        </w:rPr>
        <w:t xml:space="preserve"> ЦЕНА И НАЧИН НА ПЛАЩАНЕ</w:t>
      </w:r>
    </w:p>
    <w:p w:rsidR="007D08F0" w:rsidRPr="00F63DD8" w:rsidRDefault="009C4654" w:rsidP="00D766D0">
      <w:pPr>
        <w:spacing w:line="360" w:lineRule="auto"/>
        <w:ind w:firstLine="567"/>
        <w:jc w:val="both"/>
        <w:rPr>
          <w:b/>
        </w:rPr>
      </w:pPr>
      <w:r w:rsidRPr="009C4654">
        <w:rPr>
          <w:b/>
          <w:lang w:val="ru-RU"/>
        </w:rPr>
        <w:t>Чл. 2 (1)</w:t>
      </w:r>
      <w:r w:rsidR="006734DB" w:rsidRPr="005B7E0D">
        <w:rPr>
          <w:lang w:val="ru-RU"/>
        </w:rPr>
        <w:t xml:space="preserve"> </w:t>
      </w:r>
      <w:r w:rsidR="00221274" w:rsidRPr="00F63DD8">
        <w:t xml:space="preserve">За изпълнението на предмета на Договора, </w:t>
      </w:r>
      <w:r w:rsidR="00221274" w:rsidRPr="009C4654">
        <w:rPr>
          <w:b/>
        </w:rPr>
        <w:t>ВЪЗЛОЖИТЕЛЯТ</w:t>
      </w:r>
      <w:r w:rsidR="00221274" w:rsidRPr="005B7E0D">
        <w:t xml:space="preserve"> </w:t>
      </w:r>
      <w:r w:rsidR="00221274" w:rsidRPr="00F63DD8">
        <w:t xml:space="preserve">се задължава да заплати на </w:t>
      </w:r>
      <w:r w:rsidR="00221274" w:rsidRPr="009C4654">
        <w:rPr>
          <w:b/>
        </w:rPr>
        <w:t>ИЗПЪЛНИТЕЛЯ</w:t>
      </w:r>
      <w:r w:rsidR="00221274" w:rsidRPr="005B7E0D">
        <w:t xml:space="preserve"> </w:t>
      </w:r>
      <w:r w:rsidR="00221274" w:rsidRPr="00F63DD8">
        <w:t xml:space="preserve">обща цена в размер на </w:t>
      </w:r>
      <w:r w:rsidR="00221274">
        <w:t>.............................(</w:t>
      </w:r>
      <w:r w:rsidR="00221274" w:rsidRPr="00F71B05">
        <w:rPr>
          <w:i/>
        </w:rPr>
        <w:t>словом</w:t>
      </w:r>
      <w:r w:rsidR="00221274">
        <w:t xml:space="preserve">) </w:t>
      </w:r>
      <w:r w:rsidR="00221274" w:rsidRPr="00F63DD8">
        <w:t xml:space="preserve">лева без ДДС и </w:t>
      </w:r>
      <w:r w:rsidR="00221274">
        <w:t>............................(</w:t>
      </w:r>
      <w:r w:rsidR="00221274" w:rsidRPr="00F71B05">
        <w:rPr>
          <w:i/>
        </w:rPr>
        <w:t>словом</w:t>
      </w:r>
      <w:r w:rsidR="00221274">
        <w:t xml:space="preserve">) </w:t>
      </w:r>
      <w:r w:rsidR="00221274" w:rsidRPr="00F63DD8">
        <w:t xml:space="preserve">лева с включен ДДС, съгласно Ценовото му предложение </w:t>
      </w:r>
      <w:r w:rsidR="00221274">
        <w:rPr>
          <w:color w:val="000000"/>
        </w:rPr>
        <w:t>(Приложениe</w:t>
      </w:r>
      <w:r w:rsidR="00221274" w:rsidRPr="00F63DD8">
        <w:rPr>
          <w:color w:val="000000"/>
        </w:rPr>
        <w:t xml:space="preserve"> № </w:t>
      </w:r>
      <w:r w:rsidR="00221274">
        <w:t>3</w:t>
      </w:r>
      <w:r w:rsidR="00221274" w:rsidRPr="00F63DD8">
        <w:rPr>
          <w:color w:val="000000"/>
        </w:rPr>
        <w:t>)</w:t>
      </w:r>
      <w:r w:rsidR="00221274">
        <w:t>, неразделна част от настоящия.</w:t>
      </w:r>
    </w:p>
    <w:p w:rsidR="007D08F0" w:rsidRPr="00F63DD8" w:rsidRDefault="00221274" w:rsidP="00D766D0">
      <w:pPr>
        <w:spacing w:line="360" w:lineRule="auto"/>
        <w:ind w:firstLine="567"/>
        <w:contextualSpacing/>
        <w:jc w:val="both"/>
      </w:pPr>
      <w:r w:rsidRPr="00221274">
        <w:rPr>
          <w:b/>
          <w:lang w:eastAsia="ar-SA"/>
        </w:rPr>
        <w:t>(2)</w:t>
      </w:r>
      <w:r>
        <w:rPr>
          <w:lang w:eastAsia="ar-SA"/>
        </w:rPr>
        <w:t xml:space="preserve"> </w:t>
      </w:r>
      <w:r w:rsidR="007D08F0" w:rsidRPr="00F63DD8">
        <w:rPr>
          <w:lang w:eastAsia="ar-SA"/>
        </w:rPr>
        <w:t xml:space="preserve">Цената за доставка на </w:t>
      </w:r>
      <w:r>
        <w:rPr>
          <w:lang w:eastAsia="ar-SA"/>
        </w:rPr>
        <w:t>1 (</w:t>
      </w:r>
      <w:r w:rsidR="007D08F0" w:rsidRPr="00F63DD8">
        <w:rPr>
          <w:lang w:eastAsia="ar-SA"/>
        </w:rPr>
        <w:t>един</w:t>
      </w:r>
      <w:r>
        <w:rPr>
          <w:lang w:eastAsia="ar-SA"/>
        </w:rPr>
        <w:t>)</w:t>
      </w:r>
      <w:r w:rsidR="007D08F0" w:rsidRPr="00F63DD8">
        <w:rPr>
          <w:lang w:eastAsia="ar-SA"/>
        </w:rPr>
        <w:t xml:space="preserve"> брой </w:t>
      </w:r>
      <w:r>
        <w:rPr>
          <w:color w:val="000000"/>
        </w:rPr>
        <w:t>ГНСС приемник</w:t>
      </w:r>
      <w:r w:rsidR="007D08F0" w:rsidRPr="00F63DD8">
        <w:rPr>
          <w:lang w:eastAsia="ar-SA"/>
        </w:rPr>
        <w:t xml:space="preserve">, предмет на Договора е в размер на: </w:t>
      </w:r>
      <w:r w:rsidR="007D08F0">
        <w:t>........................(</w:t>
      </w:r>
      <w:r w:rsidR="007D08F0" w:rsidRPr="001251A2">
        <w:rPr>
          <w:i/>
        </w:rPr>
        <w:t>словом</w:t>
      </w:r>
      <w:r w:rsidR="007D08F0">
        <w:t xml:space="preserve">) </w:t>
      </w:r>
      <w:r w:rsidR="007D08F0" w:rsidRPr="00F63DD8">
        <w:t xml:space="preserve">лева без ДДС и </w:t>
      </w:r>
      <w:r w:rsidR="007D08F0">
        <w:t>...........................(</w:t>
      </w:r>
      <w:r w:rsidR="007D08F0" w:rsidRPr="001251A2">
        <w:rPr>
          <w:i/>
        </w:rPr>
        <w:t>словом</w:t>
      </w:r>
      <w:r w:rsidR="007D08F0">
        <w:t>)</w:t>
      </w:r>
      <w:r w:rsidR="007D08F0" w:rsidRPr="00F63DD8">
        <w:t xml:space="preserve"> лева с включен ДДС;</w:t>
      </w:r>
    </w:p>
    <w:p w:rsidR="006734DB" w:rsidRPr="005B7E0D" w:rsidRDefault="009C4654" w:rsidP="00D766D0">
      <w:pPr>
        <w:spacing w:line="360" w:lineRule="auto"/>
        <w:ind w:firstLine="567"/>
        <w:jc w:val="both"/>
        <w:rPr>
          <w:spacing w:val="2"/>
        </w:rPr>
      </w:pPr>
      <w:r w:rsidRPr="009C4654">
        <w:rPr>
          <w:b/>
          <w:color w:val="000000"/>
        </w:rPr>
        <w:lastRenderedPageBreak/>
        <w:t>(</w:t>
      </w:r>
      <w:r w:rsidR="00221274">
        <w:rPr>
          <w:b/>
          <w:color w:val="000000"/>
        </w:rPr>
        <w:t>3</w:t>
      </w:r>
      <w:r w:rsidRPr="009C4654">
        <w:rPr>
          <w:b/>
          <w:color w:val="000000"/>
        </w:rPr>
        <w:t>)</w:t>
      </w:r>
      <w:r w:rsidR="006734DB" w:rsidRPr="005B7E0D">
        <w:rPr>
          <w:color w:val="000000"/>
        </w:rPr>
        <w:t xml:space="preserve"> </w:t>
      </w:r>
      <w:r w:rsidR="006734DB" w:rsidRPr="005B7E0D">
        <w:rPr>
          <w:spacing w:val="2"/>
        </w:rPr>
        <w:t xml:space="preserve">Посочената </w:t>
      </w:r>
      <w:r w:rsidR="00221274">
        <w:rPr>
          <w:spacing w:val="2"/>
        </w:rPr>
        <w:t xml:space="preserve">в алинея 1 </w:t>
      </w:r>
      <w:r w:rsidR="006734DB" w:rsidRPr="005B7E0D">
        <w:rPr>
          <w:spacing w:val="2"/>
        </w:rPr>
        <w:t xml:space="preserve">цена е </w:t>
      </w:r>
      <w:r w:rsidR="006734DB" w:rsidRPr="005B7E0D">
        <w:t>крайна и включва всички разходи до мя</w:t>
      </w:r>
      <w:r>
        <w:t xml:space="preserve">стото за доставка, посочено в чл. 3, ал. </w:t>
      </w:r>
      <w:r w:rsidR="006734DB" w:rsidRPr="005B7E0D">
        <w:rPr>
          <w:lang w:val="ru-RU"/>
        </w:rPr>
        <w:t>3</w:t>
      </w:r>
      <w:r w:rsidR="006734DB" w:rsidRPr="005B7E0D">
        <w:t xml:space="preserve"> от настоящия договор, включително дължимите мита и такси (ако има такива)</w:t>
      </w:r>
      <w:r w:rsidR="0074735F">
        <w:t xml:space="preserve">, </w:t>
      </w:r>
      <w:r w:rsidR="0074735F" w:rsidRPr="0074735F">
        <w:t>както и всички разходи свързани с обучението</w:t>
      </w:r>
      <w:r w:rsidR="006734DB" w:rsidRPr="005B7E0D">
        <w:t xml:space="preserve"> и остава непроменена за целия срок на договора.</w:t>
      </w:r>
    </w:p>
    <w:p w:rsidR="006A55D2" w:rsidRDefault="009C4654" w:rsidP="00D766D0">
      <w:pPr>
        <w:spacing w:line="360" w:lineRule="auto"/>
        <w:ind w:firstLine="567"/>
        <w:jc w:val="both"/>
      </w:pPr>
      <w:r w:rsidRPr="009C4654">
        <w:rPr>
          <w:b/>
          <w:spacing w:val="2"/>
        </w:rPr>
        <w:t>(3)</w:t>
      </w:r>
      <w:r w:rsidR="006734DB" w:rsidRPr="005B7E0D">
        <w:rPr>
          <w:spacing w:val="2"/>
        </w:rPr>
        <w:t xml:space="preserve"> </w:t>
      </w:r>
      <w:r w:rsidR="006734DB" w:rsidRPr="005B7E0D">
        <w:t xml:space="preserve">Заплащането се извършва </w:t>
      </w:r>
      <w:r w:rsidR="001A27CB">
        <w:t>по банков път в срок от 20 (два</w:t>
      </w:r>
      <w:r w:rsidR="006A55D2" w:rsidRPr="005B7E0D">
        <w:t>десет) работни дни, считано от предс</w:t>
      </w:r>
      <w:r w:rsidR="006A55D2">
        <w:t>тавянето на двустранно подписан</w:t>
      </w:r>
      <w:r w:rsidR="006A55D2" w:rsidRPr="005B7E0D">
        <w:t xml:space="preserve"> приемо-предавателен протокол и </w:t>
      </w:r>
      <w:r w:rsidR="00893C41">
        <w:t>издадена</w:t>
      </w:r>
      <w:r w:rsidR="006A55D2" w:rsidRPr="005B7E0D">
        <w:t xml:space="preserve"> фактура</w:t>
      </w:r>
      <w:r w:rsidR="00893C41">
        <w:t xml:space="preserve"> от </w:t>
      </w:r>
      <w:r w:rsidR="00893C41" w:rsidRPr="009C4654">
        <w:rPr>
          <w:b/>
        </w:rPr>
        <w:t>ИЗПЪЛНИТЕЛЯ</w:t>
      </w:r>
      <w:r w:rsidR="00893C41">
        <w:t>.</w:t>
      </w:r>
      <w:r w:rsidR="006A55D2" w:rsidRPr="005B7E0D">
        <w:t xml:space="preserve"> </w:t>
      </w:r>
    </w:p>
    <w:p w:rsidR="006734DB" w:rsidRPr="005B7E0D" w:rsidRDefault="009C4654" w:rsidP="00D766D0">
      <w:pPr>
        <w:tabs>
          <w:tab w:val="left" w:pos="8094"/>
        </w:tabs>
        <w:spacing w:line="360" w:lineRule="auto"/>
        <w:ind w:firstLine="567"/>
        <w:jc w:val="both"/>
      </w:pPr>
      <w:r w:rsidRPr="009C4654">
        <w:rPr>
          <w:b/>
        </w:rPr>
        <w:t>(</w:t>
      </w:r>
      <w:r w:rsidR="00893C41" w:rsidRPr="009C4654">
        <w:rPr>
          <w:b/>
        </w:rPr>
        <w:t>4</w:t>
      </w:r>
      <w:r w:rsidRPr="009C4654">
        <w:rPr>
          <w:b/>
        </w:rPr>
        <w:t>)</w:t>
      </w:r>
      <w:r w:rsidR="006734DB" w:rsidRPr="005B7E0D">
        <w:t xml:space="preserve"> Плащането се извършва в български левове, с платежно нареждане по следната банкова сметка, посочена от </w:t>
      </w:r>
      <w:r w:rsidR="006734DB" w:rsidRPr="009C4654">
        <w:rPr>
          <w:b/>
        </w:rPr>
        <w:t>ИЗПЪЛНИТЕЛЯ</w:t>
      </w:r>
      <w:r w:rsidR="006734DB" w:rsidRPr="005B7E0D">
        <w:t>:</w:t>
      </w:r>
    </w:p>
    <w:p w:rsidR="009C4654" w:rsidRDefault="009C4654" w:rsidP="00D766D0">
      <w:pPr>
        <w:tabs>
          <w:tab w:val="left" w:pos="8094"/>
        </w:tabs>
        <w:spacing w:line="360" w:lineRule="auto"/>
        <w:ind w:firstLine="567"/>
        <w:jc w:val="both"/>
      </w:pPr>
      <w:r w:rsidRPr="005B7E0D">
        <w:t xml:space="preserve">БАНКА: ............................... </w:t>
      </w:r>
    </w:p>
    <w:p w:rsidR="009C4654" w:rsidRDefault="006734DB" w:rsidP="00D766D0">
      <w:pPr>
        <w:tabs>
          <w:tab w:val="left" w:pos="8094"/>
        </w:tabs>
        <w:spacing w:line="360" w:lineRule="auto"/>
        <w:ind w:firstLine="567"/>
        <w:jc w:val="both"/>
      </w:pPr>
      <w:r w:rsidRPr="005B7E0D">
        <w:t>BIC: ......................................</w:t>
      </w:r>
    </w:p>
    <w:p w:rsidR="006734DB" w:rsidRPr="005B7E0D" w:rsidRDefault="006734DB" w:rsidP="00D766D0">
      <w:pPr>
        <w:tabs>
          <w:tab w:val="left" w:pos="8094"/>
        </w:tabs>
        <w:spacing w:line="360" w:lineRule="auto"/>
        <w:ind w:firstLine="567"/>
        <w:jc w:val="both"/>
      </w:pPr>
      <w:r w:rsidRPr="005B7E0D">
        <w:t>IBAN: .................</w:t>
      </w:r>
      <w:r w:rsidR="00D46BCF">
        <w:t>......</w:t>
      </w:r>
      <w:r w:rsidR="009C4654">
        <w:t>............</w:t>
      </w:r>
    </w:p>
    <w:p w:rsidR="006734DB" w:rsidRPr="005B7E0D" w:rsidRDefault="0019077D" w:rsidP="00D766D0">
      <w:pPr>
        <w:tabs>
          <w:tab w:val="left" w:pos="8094"/>
        </w:tabs>
        <w:spacing w:line="360" w:lineRule="auto"/>
        <w:ind w:firstLine="567"/>
        <w:jc w:val="both"/>
      </w:pPr>
      <w:r w:rsidRPr="0019077D">
        <w:rPr>
          <w:b/>
        </w:rPr>
        <w:t>(</w:t>
      </w:r>
      <w:r w:rsidR="00893C41" w:rsidRPr="0019077D">
        <w:rPr>
          <w:b/>
        </w:rPr>
        <w:t>5</w:t>
      </w:r>
      <w:r w:rsidRPr="0019077D">
        <w:rPr>
          <w:b/>
        </w:rPr>
        <w:t>)</w:t>
      </w:r>
      <w:r w:rsidR="006734DB" w:rsidRPr="005B7E0D">
        <w:t xml:space="preserve"> </w:t>
      </w:r>
      <w:r w:rsidR="006734DB" w:rsidRPr="0019077D">
        <w:rPr>
          <w:b/>
        </w:rPr>
        <w:t xml:space="preserve">ИЗПЪЛНИТЕЛЯТ </w:t>
      </w:r>
      <w:r w:rsidR="006734DB" w:rsidRPr="005B7E0D">
        <w:t xml:space="preserve">е длъжен да уведомява писмено </w:t>
      </w:r>
      <w:r w:rsidR="006734DB" w:rsidRPr="0019077D">
        <w:rPr>
          <w:b/>
        </w:rPr>
        <w:t>ВЪЗЛОЖИТЕЛЯ</w:t>
      </w:r>
      <w:r w:rsidR="006734DB" w:rsidRPr="005B7E0D">
        <w:t xml:space="preserve"> за </w:t>
      </w:r>
      <w:r>
        <w:t xml:space="preserve">всички последващи промени по чл. 2, ал. </w:t>
      </w:r>
      <w:r w:rsidR="00893C41">
        <w:t>4</w:t>
      </w:r>
      <w:r w:rsidR="006734DB" w:rsidRPr="005B7E0D">
        <w:t xml:space="preserve"> в срок от 3 (три) дни, считано от момента на промяната. В случай че </w:t>
      </w:r>
      <w:r w:rsidR="006734DB" w:rsidRPr="0019077D">
        <w:rPr>
          <w:b/>
        </w:rPr>
        <w:t>ИЗПЪЛНИТЕЛЯТ</w:t>
      </w:r>
      <w:r w:rsidR="006734DB" w:rsidRPr="005B7E0D">
        <w:t xml:space="preserve"> не уведоми </w:t>
      </w:r>
      <w:r w:rsidR="006734DB" w:rsidRPr="0019077D">
        <w:rPr>
          <w:b/>
        </w:rPr>
        <w:t>ВЪЗЛОЖИТЕЛЯ</w:t>
      </w:r>
      <w:r w:rsidR="006734DB" w:rsidRPr="005B7E0D">
        <w:t xml:space="preserve"> в този срок, счита се, че плащанията са надлежно извършени.</w:t>
      </w:r>
    </w:p>
    <w:p w:rsidR="006734DB" w:rsidRPr="005B7E0D" w:rsidRDefault="0019077D" w:rsidP="00D766D0">
      <w:pPr>
        <w:tabs>
          <w:tab w:val="left" w:pos="8094"/>
        </w:tabs>
        <w:spacing w:line="360" w:lineRule="auto"/>
        <w:ind w:firstLine="567"/>
        <w:jc w:val="both"/>
      </w:pPr>
      <w:r w:rsidRPr="0019077D">
        <w:rPr>
          <w:b/>
        </w:rPr>
        <w:t>(</w:t>
      </w:r>
      <w:r w:rsidR="00893C41" w:rsidRPr="0019077D">
        <w:rPr>
          <w:b/>
        </w:rPr>
        <w:t>6</w:t>
      </w:r>
      <w:r w:rsidRPr="0019077D">
        <w:rPr>
          <w:b/>
        </w:rPr>
        <w:t>)</w:t>
      </w:r>
      <w:r w:rsidR="006734DB" w:rsidRPr="005B7E0D">
        <w:t xml:space="preserve"> </w:t>
      </w:r>
      <w:r w:rsidR="006734DB" w:rsidRPr="00652AB6">
        <w:t xml:space="preserve">Когато </w:t>
      </w:r>
      <w:r w:rsidR="006734DB" w:rsidRPr="0019077D">
        <w:rPr>
          <w:b/>
        </w:rPr>
        <w:t>ИЗПЪЛНИТЕЛЯТ</w:t>
      </w:r>
      <w:r w:rsidR="006734DB" w:rsidRPr="00652AB6">
        <w:t xml:space="preserve"> е сключил договор/договори за подизпълнение, </w:t>
      </w:r>
      <w:r w:rsidR="006734DB" w:rsidRPr="0019077D">
        <w:rPr>
          <w:b/>
        </w:rPr>
        <w:t>ВЪЗЛОЖИТЕЛЯТ</w:t>
      </w:r>
      <w:r w:rsidR="006734DB" w:rsidRPr="00652AB6">
        <w:t xml:space="preserve"> извършва окончателно плащане към него, след като бъдат представени доказателства, че </w:t>
      </w:r>
      <w:r w:rsidR="006734DB" w:rsidRPr="0019077D">
        <w:rPr>
          <w:b/>
        </w:rPr>
        <w:t>ИЗПЪЛНИТЕЛЯТ</w:t>
      </w:r>
      <w:r w:rsidR="006734DB" w:rsidRPr="00652AB6">
        <w:t xml:space="preserve"> е заплатил на подизпълнителя/подизпълнителите за изпълнените от тях работ</w:t>
      </w:r>
      <w:r>
        <w:t xml:space="preserve">и, които са приети по реда на чл. 4, ал. </w:t>
      </w:r>
      <w:r w:rsidR="006734DB" w:rsidRPr="00652AB6">
        <w:t>9.</w:t>
      </w:r>
    </w:p>
    <w:p w:rsidR="006734DB" w:rsidRPr="005B7E0D" w:rsidRDefault="006734DB" w:rsidP="00D766D0">
      <w:pPr>
        <w:spacing w:line="360" w:lineRule="auto"/>
        <w:ind w:firstLine="567"/>
        <w:jc w:val="both"/>
        <w:rPr>
          <w:lang w:val="ru-RU"/>
        </w:rPr>
      </w:pPr>
    </w:p>
    <w:p w:rsidR="006734DB" w:rsidRDefault="006734DB" w:rsidP="00D766D0">
      <w:pPr>
        <w:spacing w:line="360" w:lineRule="auto"/>
        <w:ind w:firstLine="567"/>
        <w:jc w:val="center"/>
        <w:rPr>
          <w:b/>
        </w:rPr>
      </w:pPr>
      <w:r w:rsidRPr="005B7E0D">
        <w:rPr>
          <w:b/>
        </w:rPr>
        <w:t>IIІ. СРОК И МЯСТО НА ИЗПЪЛНЕНИЕ</w:t>
      </w:r>
    </w:p>
    <w:p w:rsidR="006734DB" w:rsidRPr="005B7E0D" w:rsidRDefault="0090296F" w:rsidP="00D766D0">
      <w:pPr>
        <w:spacing w:line="360" w:lineRule="auto"/>
        <w:ind w:firstLine="567"/>
        <w:jc w:val="both"/>
        <w:rPr>
          <w:color w:val="000000"/>
        </w:rPr>
      </w:pPr>
      <w:r w:rsidRPr="0090296F">
        <w:rPr>
          <w:b/>
        </w:rPr>
        <w:t>Чл. 3 (</w:t>
      </w:r>
      <w:r w:rsidRPr="0090296F">
        <w:rPr>
          <w:b/>
          <w:color w:val="000000"/>
        </w:rPr>
        <w:t>1)</w:t>
      </w:r>
      <w:r w:rsidR="006734DB" w:rsidRPr="005B7E0D">
        <w:rPr>
          <w:color w:val="000000"/>
        </w:rPr>
        <w:t xml:space="preserve"> </w:t>
      </w:r>
      <w:r w:rsidR="0074735F" w:rsidRPr="009559B9">
        <w:rPr>
          <w:spacing w:val="-6"/>
        </w:rPr>
        <w:t xml:space="preserve">Настоящият договор влиза в сила от датата на подписването му и </w:t>
      </w:r>
      <w:r w:rsidR="0074735F" w:rsidRPr="009559B9">
        <w:rPr>
          <w:spacing w:val="-6"/>
          <w:sz w:val="23"/>
          <w:szCs w:val="23"/>
        </w:rPr>
        <w:t xml:space="preserve">обхваща периода до изтичане на срока за поддръжка на </w:t>
      </w:r>
      <w:r w:rsidR="0074735F" w:rsidRPr="009559B9">
        <w:rPr>
          <w:spacing w:val="-6"/>
        </w:rPr>
        <w:t>софтуерните продукти -  ............... (словом) месеца</w:t>
      </w:r>
      <w:r w:rsidR="006734DB" w:rsidRPr="005B7E0D">
        <w:rPr>
          <w:color w:val="000000"/>
        </w:rPr>
        <w:t>.</w:t>
      </w:r>
    </w:p>
    <w:p w:rsidR="006734DB" w:rsidRPr="005B7E0D" w:rsidRDefault="0090296F" w:rsidP="00D766D0">
      <w:pPr>
        <w:spacing w:line="360" w:lineRule="auto"/>
        <w:ind w:firstLine="567"/>
        <w:jc w:val="both"/>
        <w:rPr>
          <w:color w:val="000000"/>
        </w:rPr>
      </w:pPr>
      <w:r w:rsidRPr="0090296F">
        <w:rPr>
          <w:b/>
          <w:color w:val="000000"/>
        </w:rPr>
        <w:t>(2)</w:t>
      </w:r>
      <w:r w:rsidR="006734DB" w:rsidRPr="005B7E0D">
        <w:rPr>
          <w:color w:val="000000"/>
        </w:rPr>
        <w:t xml:space="preserve"> Срокът за изпълнение на доставката по договора </w:t>
      </w:r>
      <w:r w:rsidR="006734DB" w:rsidRPr="00EC5025">
        <w:rPr>
          <w:color w:val="000000"/>
        </w:rPr>
        <w:t>е до  ...</w:t>
      </w:r>
      <w:r w:rsidR="008365EF">
        <w:rPr>
          <w:color w:val="000000"/>
        </w:rPr>
        <w:t>...</w:t>
      </w:r>
      <w:r w:rsidR="006734DB" w:rsidRPr="00EC5025">
        <w:rPr>
          <w:color w:val="000000"/>
        </w:rPr>
        <w:t>........</w:t>
      </w:r>
      <w:r w:rsidR="006734DB" w:rsidRPr="005B7E0D">
        <w:rPr>
          <w:color w:val="000000"/>
        </w:rPr>
        <w:t xml:space="preserve"> (</w:t>
      </w:r>
      <w:r w:rsidRPr="0090296F">
        <w:rPr>
          <w:i/>
          <w:color w:val="000000"/>
        </w:rPr>
        <w:t>словом</w:t>
      </w:r>
      <w:r w:rsidR="006734DB" w:rsidRPr="005B7E0D">
        <w:rPr>
          <w:color w:val="000000"/>
        </w:rPr>
        <w:t>)</w:t>
      </w:r>
      <w:r w:rsidR="00FD4D42">
        <w:rPr>
          <w:color w:val="000000"/>
        </w:rPr>
        <w:t xml:space="preserve"> календарни</w:t>
      </w:r>
      <w:r>
        <w:rPr>
          <w:color w:val="000000"/>
        </w:rPr>
        <w:t xml:space="preserve"> дни</w:t>
      </w:r>
      <w:r w:rsidR="006471C9">
        <w:rPr>
          <w:color w:val="000000"/>
          <w:lang w:val="en-US"/>
        </w:rPr>
        <w:t xml:space="preserve">, </w:t>
      </w:r>
      <w:r w:rsidR="006471C9">
        <w:rPr>
          <w:color w:val="000000"/>
        </w:rPr>
        <w:t xml:space="preserve">считано </w:t>
      </w:r>
      <w:r w:rsidR="008365EF">
        <w:rPr>
          <w:color w:val="000000"/>
        </w:rPr>
        <w:t xml:space="preserve">от </w:t>
      </w:r>
      <w:r w:rsidR="008365EF" w:rsidRPr="005B7E0D">
        <w:rPr>
          <w:color w:val="000000"/>
        </w:rPr>
        <w:t>датата на подписването му</w:t>
      </w:r>
      <w:r w:rsidR="006734DB" w:rsidRPr="005B7E0D">
        <w:rPr>
          <w:color w:val="000000"/>
        </w:rPr>
        <w:t>.</w:t>
      </w:r>
    </w:p>
    <w:p w:rsidR="006734DB" w:rsidRDefault="0090296F" w:rsidP="00D766D0">
      <w:pPr>
        <w:pStyle w:val="BodyText"/>
        <w:spacing w:after="0" w:line="360" w:lineRule="auto"/>
        <w:ind w:firstLine="567"/>
        <w:jc w:val="both"/>
        <w:rPr>
          <w:lang w:val="ru-RU"/>
        </w:rPr>
      </w:pPr>
      <w:r w:rsidRPr="0090296F">
        <w:rPr>
          <w:b/>
          <w:color w:val="000000"/>
        </w:rPr>
        <w:t>(3)</w:t>
      </w:r>
      <w:r w:rsidR="006734DB" w:rsidRPr="005B7E0D">
        <w:rPr>
          <w:color w:val="000000"/>
        </w:rPr>
        <w:t xml:space="preserve"> Мястото </w:t>
      </w:r>
      <w:r w:rsidR="006734DB" w:rsidRPr="005B7E0D">
        <w:t>на изпълнение на поръчката е</w:t>
      </w:r>
      <w:r w:rsidR="006734DB" w:rsidRPr="005B7E0D">
        <w:rPr>
          <w:color w:val="000000"/>
        </w:rPr>
        <w:t xml:space="preserve">: </w:t>
      </w:r>
      <w:r w:rsidR="006734DB" w:rsidRPr="005B7E0D">
        <w:rPr>
          <w:lang w:val="ru-RU"/>
        </w:rPr>
        <w:t>гр.</w:t>
      </w:r>
      <w:r w:rsidR="006734DB">
        <w:rPr>
          <w:lang w:val="ru-RU"/>
        </w:rPr>
        <w:t xml:space="preserve"> </w:t>
      </w:r>
      <w:r w:rsidR="006734DB" w:rsidRPr="005B7E0D">
        <w:rPr>
          <w:lang w:val="ru-RU"/>
        </w:rPr>
        <w:t>София</w:t>
      </w:r>
      <w:r w:rsidR="008365EF">
        <w:rPr>
          <w:lang w:val="ru-RU"/>
        </w:rPr>
        <w:t xml:space="preserve"> 1618</w:t>
      </w:r>
      <w:r w:rsidR="006734DB" w:rsidRPr="005B7E0D">
        <w:rPr>
          <w:lang w:val="ru-RU"/>
        </w:rPr>
        <w:t>, ул. “</w:t>
      </w:r>
      <w:r w:rsidR="006734DB">
        <w:rPr>
          <w:lang w:val="ru-RU"/>
        </w:rPr>
        <w:t>Мусала</w:t>
      </w:r>
      <w:r w:rsidR="006734DB" w:rsidRPr="005B7E0D">
        <w:rPr>
          <w:lang w:val="ru-RU"/>
        </w:rPr>
        <w:t xml:space="preserve">" № </w:t>
      </w:r>
      <w:r w:rsidR="006734DB">
        <w:rPr>
          <w:lang w:val="ru-RU"/>
        </w:rPr>
        <w:t>1</w:t>
      </w:r>
      <w:r w:rsidR="006734DB" w:rsidRPr="005B7E0D">
        <w:rPr>
          <w:lang w:val="ru-RU"/>
        </w:rPr>
        <w:t xml:space="preserve">. </w:t>
      </w:r>
    </w:p>
    <w:p w:rsidR="0074735F" w:rsidRDefault="0074735F" w:rsidP="00D766D0">
      <w:pPr>
        <w:pStyle w:val="BodyText"/>
        <w:spacing w:after="0" w:line="360" w:lineRule="auto"/>
        <w:ind w:firstLine="567"/>
        <w:jc w:val="both"/>
        <w:rPr>
          <w:color w:val="000000"/>
        </w:rPr>
      </w:pPr>
      <w:r w:rsidRPr="0074735F">
        <w:rPr>
          <w:b/>
          <w:color w:val="000000"/>
        </w:rPr>
        <w:t>(4)</w:t>
      </w:r>
      <w:r w:rsidRPr="0074735F">
        <w:rPr>
          <w:color w:val="000000"/>
        </w:rPr>
        <w:t xml:space="preserve"> Срокът за обучение на служителите по договора е  .............. (словом) месеца, считано от датата на </w:t>
      </w:r>
      <w:r>
        <w:rPr>
          <w:color w:val="000000"/>
        </w:rPr>
        <w:t xml:space="preserve">доставката на ГНСС приемниците и </w:t>
      </w:r>
      <w:r w:rsidRPr="0074735F">
        <w:rPr>
          <w:color w:val="000000"/>
        </w:rPr>
        <w:t xml:space="preserve">съгласно одобрения от </w:t>
      </w:r>
      <w:r w:rsidRPr="0074735F">
        <w:rPr>
          <w:b/>
          <w:color w:val="000000"/>
        </w:rPr>
        <w:t>ВЪЗЛОЖИТЕЛЯ</w:t>
      </w:r>
      <w:r w:rsidRPr="0074735F">
        <w:rPr>
          <w:color w:val="000000"/>
        </w:rPr>
        <w:t xml:space="preserve"> график, приложен към договора</w:t>
      </w:r>
      <w:r>
        <w:rPr>
          <w:color w:val="000000"/>
        </w:rPr>
        <w:t xml:space="preserve">. </w:t>
      </w:r>
    </w:p>
    <w:p w:rsidR="0074735F" w:rsidRPr="005B7E0D" w:rsidRDefault="0074735F" w:rsidP="00D766D0">
      <w:pPr>
        <w:pStyle w:val="BodyText"/>
        <w:spacing w:after="0" w:line="360" w:lineRule="auto"/>
        <w:ind w:firstLine="567"/>
        <w:jc w:val="both"/>
        <w:rPr>
          <w:color w:val="000000"/>
        </w:rPr>
      </w:pPr>
      <w:r w:rsidRPr="0074735F">
        <w:rPr>
          <w:b/>
          <w:color w:val="000000"/>
        </w:rPr>
        <w:t>(5)</w:t>
      </w:r>
      <w:r>
        <w:rPr>
          <w:color w:val="000000"/>
        </w:rPr>
        <w:t xml:space="preserve"> Мястото за провеждане на обучението е ..............................................</w:t>
      </w:r>
      <w:r w:rsidRPr="0074735F">
        <w:rPr>
          <w:color w:val="000000"/>
        </w:rPr>
        <w:t>.</w:t>
      </w:r>
    </w:p>
    <w:p w:rsidR="004147EC" w:rsidRPr="005B7E0D" w:rsidRDefault="004147EC" w:rsidP="00D766D0">
      <w:pPr>
        <w:pStyle w:val="BodyText"/>
        <w:spacing w:after="0" w:line="360" w:lineRule="auto"/>
        <w:ind w:firstLine="567"/>
        <w:jc w:val="both"/>
        <w:rPr>
          <w:color w:val="000000"/>
        </w:rPr>
      </w:pPr>
    </w:p>
    <w:p w:rsidR="006734DB" w:rsidRDefault="006734DB" w:rsidP="00D766D0">
      <w:pPr>
        <w:tabs>
          <w:tab w:val="left" w:pos="8094"/>
        </w:tabs>
        <w:spacing w:line="360" w:lineRule="auto"/>
        <w:ind w:firstLine="567"/>
        <w:jc w:val="center"/>
        <w:rPr>
          <w:b/>
          <w:bCs/>
          <w:lang w:eastAsia="en-US"/>
        </w:rPr>
      </w:pPr>
      <w:r w:rsidRPr="005B7E0D">
        <w:rPr>
          <w:b/>
        </w:rPr>
        <w:t xml:space="preserve">ІV. </w:t>
      </w:r>
      <w:r w:rsidRPr="005B7E0D">
        <w:rPr>
          <w:b/>
          <w:bCs/>
          <w:lang w:eastAsia="en-US"/>
        </w:rPr>
        <w:t>ПРИЕМАНЕ НА ДОСТАВКАТА</w:t>
      </w:r>
    </w:p>
    <w:p w:rsidR="006734DB" w:rsidRDefault="00C45BC8" w:rsidP="00D766D0">
      <w:pPr>
        <w:tabs>
          <w:tab w:val="left" w:pos="1080"/>
        </w:tabs>
        <w:spacing w:line="360" w:lineRule="auto"/>
        <w:ind w:firstLine="567"/>
        <w:jc w:val="both"/>
        <w:rPr>
          <w:lang w:eastAsia="en-US"/>
        </w:rPr>
      </w:pPr>
      <w:r w:rsidRPr="00C45BC8">
        <w:rPr>
          <w:b/>
        </w:rPr>
        <w:lastRenderedPageBreak/>
        <w:t>Чл. 4 (1)</w:t>
      </w:r>
      <w:r w:rsidR="006734DB" w:rsidRPr="005B7E0D">
        <w:rPr>
          <w:lang w:eastAsia="en-US"/>
        </w:rPr>
        <w:t xml:space="preserve"> </w:t>
      </w:r>
      <w:r w:rsidR="006734DB" w:rsidRPr="005B7E0D">
        <w:t xml:space="preserve">При извършване на доставката, определени от </w:t>
      </w:r>
      <w:r w:rsidR="006734DB" w:rsidRPr="00F44F24">
        <w:rPr>
          <w:b/>
        </w:rPr>
        <w:t>ВЪЗЛОЖИТЕЛЯ</w:t>
      </w:r>
      <w:r w:rsidR="006734DB" w:rsidRPr="005B7E0D">
        <w:t xml:space="preserve"> и </w:t>
      </w:r>
      <w:r w:rsidR="006734DB" w:rsidRPr="00F44F24">
        <w:rPr>
          <w:b/>
        </w:rPr>
        <w:t>ИЗПЪЛНИТЕЛЯ</w:t>
      </w:r>
      <w:r w:rsidR="006734DB" w:rsidRPr="005B7E0D">
        <w:t xml:space="preserve"> представители извършват проверка и съставят Протокол за съответствие на доставените </w:t>
      </w:r>
      <w:r w:rsidR="008365EF">
        <w:t>комплекти ГНСС пиемници</w:t>
      </w:r>
      <w:r w:rsidR="00F44F24">
        <w:t xml:space="preserve"> </w:t>
      </w:r>
      <w:r w:rsidR="006734DB" w:rsidRPr="005B7E0D">
        <w:t xml:space="preserve">с </w:t>
      </w:r>
      <w:r w:rsidR="006734DB" w:rsidRPr="00286B30">
        <w:rPr>
          <w:lang w:eastAsia="en-US"/>
        </w:rPr>
        <w:t>Техническото предложение и Техническата спецификация</w:t>
      </w:r>
      <w:r w:rsidR="006734DB" w:rsidRPr="00286B30">
        <w:t xml:space="preserve">, </w:t>
      </w:r>
      <w:r w:rsidR="006734DB" w:rsidRPr="00286B30">
        <w:rPr>
          <w:lang w:eastAsia="en-US"/>
        </w:rPr>
        <w:t>приложени към договора.</w:t>
      </w:r>
    </w:p>
    <w:p w:rsidR="006734DB" w:rsidRDefault="00F44F24" w:rsidP="00D766D0">
      <w:pPr>
        <w:spacing w:line="360" w:lineRule="auto"/>
        <w:ind w:firstLine="567"/>
        <w:jc w:val="both"/>
      </w:pPr>
      <w:r w:rsidRPr="003E4509">
        <w:rPr>
          <w:b/>
          <w:lang w:eastAsia="en-US"/>
        </w:rPr>
        <w:t>т</w:t>
      </w:r>
      <w:r w:rsidR="00C45BC8" w:rsidRPr="003E4509">
        <w:rPr>
          <w:b/>
          <w:lang w:eastAsia="en-US"/>
        </w:rPr>
        <w:t>. 1</w:t>
      </w:r>
      <w:r w:rsidR="006734DB" w:rsidRPr="003E4509">
        <w:t xml:space="preserve"> За </w:t>
      </w:r>
      <w:r w:rsidR="006734DB" w:rsidRPr="003E4509">
        <w:rPr>
          <w:b/>
        </w:rPr>
        <w:t>ВЪЗЛОЖИТЕЛЯ</w:t>
      </w:r>
      <w:r w:rsidR="006734DB" w:rsidRPr="003E4509">
        <w:t>: ..........</w:t>
      </w:r>
      <w:r w:rsidRPr="003E4509">
        <w:t>...........</w:t>
      </w:r>
      <w:r w:rsidR="00A848B8" w:rsidRPr="003E4509">
        <w:t>.</w:t>
      </w:r>
      <w:r w:rsidR="0074735F">
        <w:t>...................</w:t>
      </w:r>
      <w:r w:rsidR="00A848B8" w:rsidRPr="003E4509">
        <w:t>.......</w:t>
      </w:r>
      <w:r w:rsidRPr="003E4509">
        <w:t>............. (име</w:t>
      </w:r>
      <w:r w:rsidRPr="003E4509">
        <w:rPr>
          <w:lang w:val="en-US"/>
        </w:rPr>
        <w:t xml:space="preserve">, </w:t>
      </w:r>
      <w:r w:rsidR="006734DB" w:rsidRPr="003E4509">
        <w:t>длъжност</w:t>
      </w:r>
      <w:r w:rsidRPr="003E4509">
        <w:rPr>
          <w:lang w:val="en-US"/>
        </w:rPr>
        <w:t>,</w:t>
      </w:r>
      <w:r w:rsidR="003E4509" w:rsidRPr="003E4509">
        <w:t xml:space="preserve"> тел.</w:t>
      </w:r>
      <w:r w:rsidR="006734DB" w:rsidRPr="003E4509">
        <w:t>);</w:t>
      </w:r>
    </w:p>
    <w:p w:rsidR="006734DB" w:rsidRDefault="00F44F24" w:rsidP="00D766D0">
      <w:pPr>
        <w:tabs>
          <w:tab w:val="left" w:pos="1080"/>
        </w:tabs>
        <w:spacing w:line="360" w:lineRule="auto"/>
        <w:ind w:firstLine="567"/>
        <w:jc w:val="both"/>
      </w:pPr>
      <w:r w:rsidRPr="00F44F24">
        <w:rPr>
          <w:b/>
          <w:lang w:eastAsia="en-US"/>
        </w:rPr>
        <w:t>т</w:t>
      </w:r>
      <w:r w:rsidR="00C45BC8" w:rsidRPr="00F44F24">
        <w:rPr>
          <w:b/>
          <w:lang w:eastAsia="en-US"/>
        </w:rPr>
        <w:t>. 2</w:t>
      </w:r>
      <w:r w:rsidR="006734DB" w:rsidRPr="00286B30">
        <w:rPr>
          <w:lang w:eastAsia="en-US"/>
        </w:rPr>
        <w:t xml:space="preserve"> </w:t>
      </w:r>
      <w:r w:rsidR="006734DB" w:rsidRPr="00286B30">
        <w:t xml:space="preserve">За </w:t>
      </w:r>
      <w:r w:rsidR="006734DB" w:rsidRPr="00F44F24">
        <w:rPr>
          <w:b/>
        </w:rPr>
        <w:t>ИЗПЪЛНИТЕЛЯ</w:t>
      </w:r>
      <w:r w:rsidR="006734DB" w:rsidRPr="00286B30">
        <w:t>: ..........</w:t>
      </w:r>
      <w:r>
        <w:t>......</w:t>
      </w:r>
      <w:r w:rsidR="00A848B8">
        <w:t>.....</w:t>
      </w:r>
      <w:r w:rsidR="0074735F">
        <w:t>................</w:t>
      </w:r>
      <w:r w:rsidR="00A848B8">
        <w:t>........</w:t>
      </w:r>
      <w:r>
        <w:t>................ (име</w:t>
      </w:r>
      <w:r>
        <w:rPr>
          <w:lang w:val="en-US"/>
        </w:rPr>
        <w:t xml:space="preserve">, </w:t>
      </w:r>
      <w:r w:rsidR="006734DB" w:rsidRPr="00286B30">
        <w:t>длъжност</w:t>
      </w:r>
      <w:r w:rsidRPr="003E4509">
        <w:rPr>
          <w:lang w:val="en-US"/>
        </w:rPr>
        <w:t xml:space="preserve">, </w:t>
      </w:r>
      <w:r w:rsidR="003E4509" w:rsidRPr="003E4509">
        <w:t>тел.</w:t>
      </w:r>
      <w:r w:rsidR="006734DB" w:rsidRPr="003E4509">
        <w:t>);</w:t>
      </w:r>
    </w:p>
    <w:p w:rsidR="006734DB" w:rsidRPr="00286B30" w:rsidRDefault="00C45BC8" w:rsidP="00D766D0">
      <w:pPr>
        <w:tabs>
          <w:tab w:val="left" w:pos="1080"/>
        </w:tabs>
        <w:spacing w:line="360" w:lineRule="auto"/>
        <w:ind w:firstLine="567"/>
        <w:jc w:val="both"/>
      </w:pPr>
      <w:r w:rsidRPr="00F44F24">
        <w:rPr>
          <w:b/>
        </w:rPr>
        <w:t>(2)</w:t>
      </w:r>
      <w:r w:rsidR="006734DB" w:rsidRPr="00286B30">
        <w:t xml:space="preserve"> Получаването на доставените </w:t>
      </w:r>
      <w:r w:rsidR="008365EF">
        <w:t>комплекти ГНСС приемници</w:t>
      </w:r>
      <w:r w:rsidR="00F44F24">
        <w:rPr>
          <w:snapToGrid w:val="0"/>
        </w:rPr>
        <w:t xml:space="preserve"> </w:t>
      </w:r>
      <w:r w:rsidR="006734DB" w:rsidRPr="00286B30">
        <w:rPr>
          <w:snapToGrid w:val="0"/>
        </w:rPr>
        <w:t xml:space="preserve">се удостоверява с </w:t>
      </w:r>
      <w:r w:rsidR="006734DB" w:rsidRPr="00286B30">
        <w:t>двустранно подписан</w:t>
      </w:r>
      <w:r w:rsidR="00F44F24">
        <w:t xml:space="preserve"> от определените от </w:t>
      </w:r>
      <w:r w:rsidR="00F44F24" w:rsidRPr="00F44F24">
        <w:rPr>
          <w:b/>
        </w:rPr>
        <w:t>ИЗПЪЛНИТЕЛЯ</w:t>
      </w:r>
      <w:r w:rsidR="006734DB" w:rsidRPr="00286B30">
        <w:t xml:space="preserve"> и </w:t>
      </w:r>
      <w:r w:rsidR="006734DB" w:rsidRPr="00F44F24">
        <w:rPr>
          <w:b/>
        </w:rPr>
        <w:t>ВЪЗЛОЖИТЕЛЯ</w:t>
      </w:r>
      <w:r w:rsidR="006734DB" w:rsidRPr="00286B30">
        <w:t xml:space="preserve"> лица, </w:t>
      </w:r>
      <w:r w:rsidR="00051DD9" w:rsidRPr="00286B30">
        <w:t>п</w:t>
      </w:r>
      <w:r w:rsidR="006734DB" w:rsidRPr="00286B30">
        <w:t xml:space="preserve">риемо-предавателен протокол в два екземпляра, след подписване на протокола за съответствие. </w:t>
      </w:r>
    </w:p>
    <w:p w:rsidR="006734DB" w:rsidRPr="00286B30" w:rsidRDefault="00C45BC8" w:rsidP="00D766D0">
      <w:pPr>
        <w:spacing w:line="360" w:lineRule="auto"/>
        <w:ind w:firstLine="567"/>
        <w:jc w:val="both"/>
        <w:rPr>
          <w:lang w:val="ru-RU"/>
        </w:rPr>
      </w:pPr>
      <w:r w:rsidRPr="00F44F24">
        <w:rPr>
          <w:b/>
          <w:lang w:eastAsia="en-US"/>
        </w:rPr>
        <w:t>(3)</w:t>
      </w:r>
      <w:r w:rsidR="006734DB" w:rsidRPr="00286B30">
        <w:rPr>
          <w:lang w:eastAsia="en-US"/>
        </w:rPr>
        <w:t xml:space="preserve"> Д</w:t>
      </w:r>
      <w:r w:rsidR="006734DB" w:rsidRPr="00286B30">
        <w:rPr>
          <w:lang w:val="ru-RU"/>
        </w:rPr>
        <w:t xml:space="preserve">оставката се извършва със следните съпроводителни документи: </w:t>
      </w:r>
    </w:p>
    <w:p w:rsidR="006734DB" w:rsidRPr="0074735F" w:rsidRDefault="00F44F24" w:rsidP="00D766D0">
      <w:pPr>
        <w:spacing w:line="360" w:lineRule="auto"/>
        <w:ind w:firstLine="567"/>
        <w:jc w:val="both"/>
      </w:pPr>
      <w:r w:rsidRPr="0074735F">
        <w:rPr>
          <w:b/>
          <w:lang w:val="ru-RU"/>
        </w:rPr>
        <w:t>т</w:t>
      </w:r>
      <w:r w:rsidR="00C45BC8" w:rsidRPr="0074735F">
        <w:rPr>
          <w:b/>
          <w:lang w:val="ru-RU"/>
        </w:rPr>
        <w:t>. 1</w:t>
      </w:r>
      <w:r w:rsidR="006734DB" w:rsidRPr="0074735F">
        <w:rPr>
          <w:lang w:val="ru-RU"/>
        </w:rPr>
        <w:t xml:space="preserve"> </w:t>
      </w:r>
      <w:r w:rsidR="008365EF" w:rsidRPr="0074735F">
        <w:t>упътване за работа на български език</w:t>
      </w:r>
      <w:r w:rsidR="006734DB" w:rsidRPr="0074735F">
        <w:t>;</w:t>
      </w:r>
    </w:p>
    <w:p w:rsidR="006734DB" w:rsidRPr="00286B30" w:rsidRDefault="00F44F24" w:rsidP="00D766D0">
      <w:pPr>
        <w:spacing w:line="360" w:lineRule="auto"/>
        <w:ind w:firstLine="567"/>
        <w:jc w:val="both"/>
      </w:pPr>
      <w:r w:rsidRPr="0074735F">
        <w:rPr>
          <w:b/>
        </w:rPr>
        <w:t>т</w:t>
      </w:r>
      <w:r w:rsidR="00C45BC8" w:rsidRPr="0074735F">
        <w:rPr>
          <w:b/>
        </w:rPr>
        <w:t>. 2</w:t>
      </w:r>
      <w:r w:rsidR="008365EF" w:rsidRPr="0074735F">
        <w:rPr>
          <w:b/>
        </w:rPr>
        <w:t xml:space="preserve"> .......................................</w:t>
      </w:r>
      <w:r w:rsidR="006734DB" w:rsidRPr="0074735F">
        <w:t>.</w:t>
      </w:r>
    </w:p>
    <w:p w:rsidR="006734DB" w:rsidRPr="00286B30" w:rsidRDefault="00C45BC8" w:rsidP="00D766D0">
      <w:pPr>
        <w:spacing w:line="360" w:lineRule="auto"/>
        <w:ind w:firstLine="567"/>
        <w:jc w:val="both"/>
        <w:rPr>
          <w:lang w:val="ru-RU"/>
        </w:rPr>
      </w:pPr>
      <w:r w:rsidRPr="00F44F24">
        <w:rPr>
          <w:b/>
        </w:rPr>
        <w:t>(4)</w:t>
      </w:r>
      <w:r w:rsidR="006734DB" w:rsidRPr="00286B30">
        <w:t xml:space="preserve"> При констатирани недостатъци/несъответствия на доставените </w:t>
      </w:r>
      <w:r w:rsidR="008365EF">
        <w:t>комлекти ГНСС приемници</w:t>
      </w:r>
      <w:r w:rsidR="00A66285">
        <w:t xml:space="preserve"> </w:t>
      </w:r>
      <w:r w:rsidR="006734DB" w:rsidRPr="00286B30">
        <w:t>с Техническата спецификация и Техническото</w:t>
      </w:r>
      <w:r w:rsidR="006734DB" w:rsidRPr="005B7E0D">
        <w:t xml:space="preserve"> предложение, доставката се отказва и се съставя двустранен констативен протокол,</w:t>
      </w:r>
      <w:r w:rsidR="006734DB" w:rsidRPr="005B7E0D">
        <w:rPr>
          <w:lang w:val="ru-RU"/>
        </w:rPr>
        <w:t xml:space="preserve"> в който</w:t>
      </w:r>
      <w:r w:rsidR="008365EF">
        <w:rPr>
          <w:lang w:val="ru-RU"/>
        </w:rPr>
        <w:t xml:space="preserve"> </w:t>
      </w:r>
      <w:r w:rsidR="006734DB" w:rsidRPr="005B7E0D">
        <w:rPr>
          <w:lang w:val="ru-RU"/>
        </w:rPr>
        <w:t>подробно се описват всички несъответствия</w:t>
      </w:r>
      <w:r w:rsidR="006734DB" w:rsidRPr="005B7E0D">
        <w:t xml:space="preserve">, след </w:t>
      </w:r>
      <w:r w:rsidR="006734DB" w:rsidRPr="00286B30">
        <w:t xml:space="preserve">което се уведомява </w:t>
      </w:r>
      <w:r w:rsidR="006734DB" w:rsidRPr="00A66285">
        <w:rPr>
          <w:b/>
        </w:rPr>
        <w:t>ВЪЗЛОЖИТЕЛЯ</w:t>
      </w:r>
      <w:r w:rsidR="00A66285" w:rsidRPr="00A66285">
        <w:rPr>
          <w:b/>
        </w:rPr>
        <w:t>Т</w:t>
      </w:r>
      <w:r w:rsidR="006734DB" w:rsidRPr="00286B30">
        <w:t xml:space="preserve"> и приемо-предавателният протокол </w:t>
      </w:r>
      <w:r w:rsidR="006734DB" w:rsidRPr="00286B30">
        <w:rPr>
          <w:lang w:val="ru-RU"/>
        </w:rPr>
        <w:t>за тази част от доставката</w:t>
      </w:r>
      <w:r w:rsidR="006734DB" w:rsidRPr="00286B30">
        <w:t xml:space="preserve"> не се подписва.</w:t>
      </w:r>
    </w:p>
    <w:p w:rsidR="006734DB" w:rsidRPr="005B7E0D" w:rsidRDefault="00A66285" w:rsidP="00D766D0">
      <w:pPr>
        <w:spacing w:line="360" w:lineRule="auto"/>
        <w:ind w:firstLine="567"/>
        <w:jc w:val="both"/>
      </w:pPr>
      <w:r w:rsidRPr="00A66285">
        <w:rPr>
          <w:b/>
        </w:rPr>
        <w:t>т</w:t>
      </w:r>
      <w:r w:rsidR="00C45BC8" w:rsidRPr="00A66285">
        <w:rPr>
          <w:b/>
        </w:rPr>
        <w:t>. 1</w:t>
      </w:r>
      <w:r w:rsidR="006734DB" w:rsidRPr="00286B30">
        <w:t xml:space="preserve"> При отказ за приемане на доставката, </w:t>
      </w:r>
      <w:r w:rsidR="006734DB" w:rsidRPr="00A66285">
        <w:rPr>
          <w:b/>
        </w:rPr>
        <w:t>ИЗПЪЛНИТЕЛЯТ</w:t>
      </w:r>
      <w:r w:rsidR="006734DB" w:rsidRPr="00286B30">
        <w:t xml:space="preserve"> в десетдневен срок е длъжен да достави такива </w:t>
      </w:r>
      <w:r w:rsidR="008365EF">
        <w:t>комплекти ГНСС приемници</w:t>
      </w:r>
      <w:r w:rsidR="006734DB" w:rsidRPr="00286B30">
        <w:t xml:space="preserve">, които съответстват </w:t>
      </w:r>
      <w:r w:rsidR="00051DD9" w:rsidRPr="00286B30">
        <w:t xml:space="preserve">по качество и количество, </w:t>
      </w:r>
      <w:r w:rsidR="006734DB" w:rsidRPr="00286B30">
        <w:t>на заложените</w:t>
      </w:r>
      <w:r w:rsidR="006734DB" w:rsidRPr="005B7E0D">
        <w:t xml:space="preserve"> в техническото предложение към договора.</w:t>
      </w:r>
    </w:p>
    <w:p w:rsidR="006734DB" w:rsidRPr="005B7E0D" w:rsidRDefault="00A66285" w:rsidP="00D766D0">
      <w:pPr>
        <w:tabs>
          <w:tab w:val="left" w:pos="851"/>
        </w:tabs>
        <w:spacing w:line="360" w:lineRule="auto"/>
        <w:ind w:firstLine="567"/>
        <w:jc w:val="both"/>
        <w:rPr>
          <w:lang w:val="ru-RU"/>
        </w:rPr>
      </w:pPr>
      <w:r w:rsidRPr="00A66285">
        <w:rPr>
          <w:b/>
        </w:rPr>
        <w:t>т</w:t>
      </w:r>
      <w:r>
        <w:rPr>
          <w:b/>
        </w:rPr>
        <w:t xml:space="preserve">. </w:t>
      </w:r>
      <w:r w:rsidR="00C45BC8" w:rsidRPr="00A66285">
        <w:rPr>
          <w:b/>
        </w:rPr>
        <w:t>2</w:t>
      </w:r>
      <w:r w:rsidR="006734DB" w:rsidRPr="005B7E0D">
        <w:t xml:space="preserve"> </w:t>
      </w:r>
      <w:r w:rsidR="006734DB" w:rsidRPr="005B7E0D">
        <w:rPr>
          <w:lang w:val="ru-RU"/>
        </w:rPr>
        <w:t xml:space="preserve">След отстраняване на недостатъците/несъответствията на доставката </w:t>
      </w:r>
      <w:r w:rsidR="007722AD">
        <w:rPr>
          <w:lang w:val="ru-RU"/>
        </w:rPr>
        <w:t xml:space="preserve">определените </w:t>
      </w:r>
      <w:r w:rsidR="006734DB" w:rsidRPr="005B7E0D">
        <w:t xml:space="preserve">представители на </w:t>
      </w:r>
      <w:r w:rsidR="006734DB" w:rsidRPr="00A66285">
        <w:rPr>
          <w:b/>
        </w:rPr>
        <w:t>ВЪЗЛОЖИТЕЛЯ</w:t>
      </w:r>
      <w:r w:rsidR="006734DB" w:rsidRPr="005B7E0D">
        <w:t xml:space="preserve"> и </w:t>
      </w:r>
      <w:r w:rsidR="006734DB" w:rsidRPr="00A66285">
        <w:rPr>
          <w:b/>
        </w:rPr>
        <w:t>ИЗПЪЛНИТЕЛЯ</w:t>
      </w:r>
      <w:r w:rsidR="006734DB" w:rsidRPr="005B7E0D">
        <w:rPr>
          <w:lang w:val="ru-RU"/>
        </w:rPr>
        <w:t xml:space="preserve"> подписват приемо-предавател</w:t>
      </w:r>
      <w:r w:rsidR="00453A72">
        <w:rPr>
          <w:lang w:val="ru-RU"/>
        </w:rPr>
        <w:t>е</w:t>
      </w:r>
      <w:r w:rsidR="006734DB" w:rsidRPr="005B7E0D">
        <w:rPr>
          <w:lang w:val="ru-RU"/>
        </w:rPr>
        <w:t xml:space="preserve">н протокол за </w:t>
      </w:r>
      <w:r w:rsidR="00453A72">
        <w:rPr>
          <w:lang w:val="ru-RU"/>
        </w:rPr>
        <w:t xml:space="preserve">пълно и точно извършената </w:t>
      </w:r>
      <w:r w:rsidR="006734DB" w:rsidRPr="005B7E0D">
        <w:rPr>
          <w:lang w:val="ru-RU"/>
        </w:rPr>
        <w:t>доставка.</w:t>
      </w:r>
    </w:p>
    <w:p w:rsidR="006734DB" w:rsidRPr="005B7E0D" w:rsidRDefault="00C45BC8" w:rsidP="00D766D0">
      <w:pPr>
        <w:spacing w:line="360" w:lineRule="auto"/>
        <w:ind w:firstLine="567"/>
        <w:jc w:val="both"/>
      </w:pPr>
      <w:r w:rsidRPr="00A66285">
        <w:rPr>
          <w:b/>
        </w:rPr>
        <w:t>(5)</w:t>
      </w:r>
      <w:r w:rsidR="006734DB" w:rsidRPr="000E620C">
        <w:t xml:space="preserve"> За</w:t>
      </w:r>
      <w:r w:rsidR="006734DB" w:rsidRPr="005B7E0D">
        <w:t xml:space="preserve"> периода от предаване на </w:t>
      </w:r>
      <w:r w:rsidR="008365EF">
        <w:t>комплектите ГНСС приемници</w:t>
      </w:r>
      <w:r w:rsidR="006734DB" w:rsidRPr="005B7E0D">
        <w:t>,</w:t>
      </w:r>
      <w:r w:rsidR="006734DB" w:rsidRPr="005B7E0D">
        <w:rPr>
          <w:i/>
        </w:rPr>
        <w:t xml:space="preserve"> </w:t>
      </w:r>
      <w:r w:rsidR="006734DB" w:rsidRPr="005B7E0D">
        <w:t xml:space="preserve">до изготвяне на протокол за съответствие на качеството, при необходимост се съставя протокол за временно съхранение, подписан в два екземпляра от представители на </w:t>
      </w:r>
      <w:r w:rsidR="006734DB" w:rsidRPr="00A66285">
        <w:rPr>
          <w:b/>
        </w:rPr>
        <w:t>ВЪЗЛОЖИТЕЛЯ</w:t>
      </w:r>
      <w:r w:rsidR="006734DB" w:rsidRPr="005B7E0D">
        <w:t xml:space="preserve"> и </w:t>
      </w:r>
      <w:r w:rsidR="006734DB" w:rsidRPr="00A66285">
        <w:rPr>
          <w:b/>
        </w:rPr>
        <w:t>ИЗПЪЛНИТЕЛЯ</w:t>
      </w:r>
      <w:r w:rsidR="006734DB" w:rsidRPr="005B7E0D">
        <w:t>.</w:t>
      </w:r>
    </w:p>
    <w:p w:rsidR="006734DB" w:rsidRPr="000E620C" w:rsidRDefault="00C45BC8" w:rsidP="00D766D0">
      <w:pPr>
        <w:spacing w:line="360" w:lineRule="auto"/>
        <w:ind w:firstLine="567"/>
        <w:jc w:val="both"/>
      </w:pPr>
      <w:r w:rsidRPr="00A66285">
        <w:rPr>
          <w:b/>
        </w:rPr>
        <w:t>(</w:t>
      </w:r>
      <w:r w:rsidR="006734DB" w:rsidRPr="00A66285">
        <w:rPr>
          <w:b/>
        </w:rPr>
        <w:t>6</w:t>
      </w:r>
      <w:r w:rsidRPr="00A66285">
        <w:rPr>
          <w:b/>
        </w:rPr>
        <w:t>)</w:t>
      </w:r>
      <w:r w:rsidR="006734DB" w:rsidRPr="005B7E0D">
        <w:t xml:space="preserve"> </w:t>
      </w:r>
      <w:r w:rsidR="006734DB" w:rsidRPr="00A66285">
        <w:rPr>
          <w:b/>
        </w:rPr>
        <w:t>ВЪЗЛОЖИТЕЛЯТ</w:t>
      </w:r>
      <w:r w:rsidR="006734DB" w:rsidRPr="005B7E0D">
        <w:t xml:space="preserve"> има право на рекламации пред </w:t>
      </w:r>
      <w:r w:rsidR="006734DB" w:rsidRPr="00A66285">
        <w:rPr>
          <w:b/>
        </w:rPr>
        <w:t>ИЗПЪЛНИТЕЛЯ</w:t>
      </w:r>
      <w:r w:rsidR="006734DB" w:rsidRPr="005B7E0D">
        <w:t xml:space="preserve"> за констатирани дефекти или появили се недостатъци на осъществената доставка, както и да иска </w:t>
      </w:r>
      <w:r w:rsidR="006734DB" w:rsidRPr="000E620C">
        <w:t>подмяната й.</w:t>
      </w:r>
    </w:p>
    <w:p w:rsidR="006734DB" w:rsidRPr="000E620C" w:rsidRDefault="00C45BC8" w:rsidP="00D766D0">
      <w:pPr>
        <w:tabs>
          <w:tab w:val="left" w:pos="540"/>
        </w:tabs>
        <w:spacing w:line="360" w:lineRule="auto"/>
        <w:ind w:firstLine="567"/>
        <w:jc w:val="both"/>
      </w:pPr>
      <w:r w:rsidRPr="00A66285">
        <w:rPr>
          <w:b/>
        </w:rPr>
        <w:t>(</w:t>
      </w:r>
      <w:r w:rsidR="006734DB" w:rsidRPr="00A66285">
        <w:rPr>
          <w:b/>
        </w:rPr>
        <w:t>7</w:t>
      </w:r>
      <w:r w:rsidRPr="00A66285">
        <w:rPr>
          <w:b/>
        </w:rPr>
        <w:t>)</w:t>
      </w:r>
      <w:r w:rsidR="006734DB" w:rsidRPr="000E620C">
        <w:t xml:space="preserve"> Рекламации по количествата и качеството на доставените </w:t>
      </w:r>
      <w:r w:rsidR="008365EF">
        <w:t>комплекти ГНСС приемници</w:t>
      </w:r>
      <w:r w:rsidR="008365EF" w:rsidRPr="000E620C">
        <w:t xml:space="preserve"> </w:t>
      </w:r>
      <w:r w:rsidR="006734DB" w:rsidRPr="000E620C">
        <w:t xml:space="preserve">могат да се правят само в момента на получаването им. </w:t>
      </w:r>
    </w:p>
    <w:p w:rsidR="006734DB" w:rsidRPr="000E620C" w:rsidRDefault="00C45BC8" w:rsidP="00D766D0">
      <w:pPr>
        <w:tabs>
          <w:tab w:val="left" w:pos="360"/>
          <w:tab w:val="left" w:pos="1134"/>
        </w:tabs>
        <w:spacing w:line="360" w:lineRule="auto"/>
        <w:ind w:firstLine="567"/>
        <w:jc w:val="both"/>
      </w:pPr>
      <w:r w:rsidRPr="00A66285">
        <w:rPr>
          <w:b/>
        </w:rPr>
        <w:t>(</w:t>
      </w:r>
      <w:r w:rsidR="006734DB" w:rsidRPr="00A66285">
        <w:rPr>
          <w:b/>
        </w:rPr>
        <w:t>8</w:t>
      </w:r>
      <w:r w:rsidRPr="00A66285">
        <w:rPr>
          <w:b/>
        </w:rPr>
        <w:t>)</w:t>
      </w:r>
      <w:r w:rsidR="00C34749">
        <w:t xml:space="preserve"> В случай на възникване на спор </w:t>
      </w:r>
      <w:r w:rsidR="00C34749" w:rsidRPr="000E620C">
        <w:t>между страните</w:t>
      </w:r>
      <w:r w:rsidR="00C34749">
        <w:t xml:space="preserve">, при </w:t>
      </w:r>
      <w:r w:rsidR="006734DB" w:rsidRPr="000E620C">
        <w:t xml:space="preserve">рекламация, </w:t>
      </w:r>
      <w:r w:rsidR="006734DB" w:rsidRPr="00A66285">
        <w:rPr>
          <w:b/>
        </w:rPr>
        <w:t>ВЪЗЛОЖИТЕЛЯТ</w:t>
      </w:r>
      <w:r w:rsidR="006734DB" w:rsidRPr="000E620C">
        <w:t xml:space="preserve"> осигурява проверка на рекламираната стока от контролна организация в присъствието на представители на двете страни, за което се съставя надлежен протокол. Всички разходи по проверката са за сметка на </w:t>
      </w:r>
      <w:r w:rsidR="006734DB" w:rsidRPr="00A66285">
        <w:rPr>
          <w:b/>
        </w:rPr>
        <w:t>ИЗПЪЛНИТЕЛЯ</w:t>
      </w:r>
      <w:r w:rsidR="006734DB" w:rsidRPr="000E620C">
        <w:t xml:space="preserve">. </w:t>
      </w:r>
    </w:p>
    <w:p w:rsidR="006734DB" w:rsidRPr="005B7E0D" w:rsidRDefault="00C45BC8" w:rsidP="00D766D0">
      <w:pPr>
        <w:tabs>
          <w:tab w:val="left" w:pos="8094"/>
        </w:tabs>
        <w:spacing w:line="360" w:lineRule="auto"/>
        <w:ind w:firstLine="567"/>
        <w:jc w:val="both"/>
      </w:pPr>
      <w:r w:rsidRPr="00A66285">
        <w:rPr>
          <w:b/>
        </w:rPr>
        <w:lastRenderedPageBreak/>
        <w:t>(</w:t>
      </w:r>
      <w:r w:rsidR="006734DB" w:rsidRPr="00A66285">
        <w:rPr>
          <w:b/>
        </w:rPr>
        <w:t>9</w:t>
      </w:r>
      <w:r w:rsidRPr="00A66285">
        <w:rPr>
          <w:b/>
        </w:rPr>
        <w:t>)</w:t>
      </w:r>
      <w:r w:rsidR="006734DB" w:rsidRPr="000E620C">
        <w:t xml:space="preserve"> </w:t>
      </w:r>
      <w:r w:rsidR="006734DB" w:rsidRPr="00652AB6">
        <w:t xml:space="preserve">Когато </w:t>
      </w:r>
      <w:r w:rsidR="006734DB" w:rsidRPr="00A66285">
        <w:rPr>
          <w:b/>
        </w:rPr>
        <w:t>ИЗПЪЛНИТЕЛЯТ</w:t>
      </w:r>
      <w:r w:rsidR="006734DB" w:rsidRPr="00652AB6">
        <w:t xml:space="preserve"> е сключил договор/договори за подизпълнение, работата на подизпълнителите се приема от </w:t>
      </w:r>
      <w:r w:rsidR="006734DB" w:rsidRPr="00A66285">
        <w:rPr>
          <w:b/>
        </w:rPr>
        <w:t>ВЪЗЛОЖИТЕЛЯ</w:t>
      </w:r>
      <w:r w:rsidR="006734DB" w:rsidRPr="00652AB6">
        <w:t xml:space="preserve"> в присъствието на </w:t>
      </w:r>
      <w:r w:rsidR="006734DB" w:rsidRPr="00A66285">
        <w:rPr>
          <w:b/>
        </w:rPr>
        <w:t>ИЗПЪЛНИТЕЛЯ</w:t>
      </w:r>
      <w:r w:rsidR="006734DB" w:rsidRPr="00652AB6">
        <w:t xml:space="preserve"> и подизпълнителя.</w:t>
      </w:r>
    </w:p>
    <w:p w:rsidR="006734DB" w:rsidRPr="005B7E0D" w:rsidRDefault="006734DB" w:rsidP="00D766D0">
      <w:pPr>
        <w:tabs>
          <w:tab w:val="left" w:pos="8094"/>
        </w:tabs>
        <w:spacing w:line="360" w:lineRule="auto"/>
        <w:ind w:firstLine="567"/>
        <w:jc w:val="both"/>
        <w:rPr>
          <w:b/>
        </w:rPr>
      </w:pPr>
    </w:p>
    <w:p w:rsidR="006734DB" w:rsidRDefault="006734DB" w:rsidP="00D766D0">
      <w:pPr>
        <w:tabs>
          <w:tab w:val="left" w:pos="8094"/>
        </w:tabs>
        <w:spacing w:line="360" w:lineRule="auto"/>
        <w:ind w:firstLine="567"/>
        <w:jc w:val="center"/>
        <w:rPr>
          <w:b/>
          <w:lang w:eastAsia="en-US"/>
        </w:rPr>
      </w:pPr>
      <w:r w:rsidRPr="005B7E0D">
        <w:rPr>
          <w:b/>
          <w:lang w:eastAsia="en-US"/>
        </w:rPr>
        <w:t>V. ГАРАНЦИОНЕН СРОК</w:t>
      </w:r>
    </w:p>
    <w:p w:rsidR="006734DB" w:rsidRDefault="001D76AB" w:rsidP="00D766D0">
      <w:pPr>
        <w:widowControl w:val="0"/>
        <w:spacing w:line="360" w:lineRule="auto"/>
        <w:ind w:firstLine="567"/>
        <w:jc w:val="both"/>
        <w:rPr>
          <w:color w:val="000000"/>
        </w:rPr>
      </w:pPr>
      <w:r w:rsidRPr="001D76AB">
        <w:rPr>
          <w:b/>
          <w:color w:val="000000"/>
        </w:rPr>
        <w:t>Чл. 5 (1)</w:t>
      </w:r>
      <w:r w:rsidR="006734DB" w:rsidRPr="005B7E0D">
        <w:rPr>
          <w:color w:val="000000"/>
        </w:rPr>
        <w:t xml:space="preserve"> Гаранционният срок </w:t>
      </w:r>
      <w:r w:rsidR="00024EFA">
        <w:t xml:space="preserve">на доставените </w:t>
      </w:r>
      <w:r w:rsidR="008365EF">
        <w:t xml:space="preserve">комплекти ГНСС приемници </w:t>
      </w:r>
      <w:r>
        <w:t>е .......... (</w:t>
      </w:r>
      <w:r w:rsidRPr="001D76AB">
        <w:rPr>
          <w:i/>
        </w:rPr>
        <w:t>словом</w:t>
      </w:r>
      <w:r w:rsidR="006734DB" w:rsidRPr="005B7E0D">
        <w:t>) месеца</w:t>
      </w:r>
      <w:r w:rsidR="006734DB" w:rsidRPr="005B7E0D">
        <w:rPr>
          <w:i/>
        </w:rPr>
        <w:t>,</w:t>
      </w:r>
      <w:r w:rsidR="008365EF">
        <w:t xml:space="preserve"> съгласно Т</w:t>
      </w:r>
      <w:r w:rsidR="006734DB" w:rsidRPr="005B7E0D">
        <w:t>ехничес</w:t>
      </w:r>
      <w:r w:rsidR="006734DB" w:rsidRPr="005B7E0D">
        <w:rPr>
          <w:color w:val="000000"/>
        </w:rPr>
        <w:t xml:space="preserve">кото предложение, </w:t>
      </w:r>
      <w:r w:rsidR="00704A22">
        <w:rPr>
          <w:color w:val="000000"/>
        </w:rPr>
        <w:t>представляващо</w:t>
      </w:r>
      <w:r w:rsidR="001D6634">
        <w:rPr>
          <w:color w:val="000000"/>
        </w:rPr>
        <w:t xml:space="preserve"> </w:t>
      </w:r>
      <w:r w:rsidR="006734DB" w:rsidRPr="005B7E0D">
        <w:rPr>
          <w:color w:val="000000"/>
        </w:rPr>
        <w:t xml:space="preserve">неразделна част от настоящия договор и започва да тече </w:t>
      </w:r>
      <w:r w:rsidR="006734DB" w:rsidRPr="005B7E0D">
        <w:rPr>
          <w:lang w:eastAsia="en-US"/>
        </w:rPr>
        <w:t xml:space="preserve">от датата на </w:t>
      </w:r>
      <w:r w:rsidR="006734DB" w:rsidRPr="005B7E0D">
        <w:rPr>
          <w:lang w:val="ru-RU"/>
        </w:rPr>
        <w:t>приемане на доставката и</w:t>
      </w:r>
      <w:r w:rsidR="006734DB" w:rsidRPr="005B7E0D">
        <w:rPr>
          <w:lang w:eastAsia="en-US"/>
        </w:rPr>
        <w:t xml:space="preserve"> подписване на приемо-предавателен протокол</w:t>
      </w:r>
      <w:r w:rsidR="006734DB" w:rsidRPr="005B7E0D">
        <w:rPr>
          <w:color w:val="000000"/>
        </w:rPr>
        <w:t>.</w:t>
      </w:r>
    </w:p>
    <w:p w:rsidR="00FC688B" w:rsidRDefault="00FC688B" w:rsidP="00D766D0">
      <w:pPr>
        <w:widowControl w:val="0"/>
        <w:spacing w:line="360" w:lineRule="auto"/>
        <w:ind w:firstLine="567"/>
        <w:jc w:val="both"/>
        <w:rPr>
          <w:color w:val="000000"/>
        </w:rPr>
      </w:pPr>
      <w:r w:rsidRPr="00FC688B">
        <w:rPr>
          <w:color w:val="000000"/>
        </w:rPr>
        <w:t>(2) Поддръжката на софтуерните продукти, включваща всички необходими дейности за поддръжка на работоспособността им, както и актуализиране  с нови  версии е ................ (словом) месеца, съгласно Техническото предложение, представляващо неразделна част от настоящия договор и започва да тече от датата на приемане на доставката и подписване на приемо-предавателен протокол.</w:t>
      </w:r>
    </w:p>
    <w:p w:rsidR="006734DB" w:rsidRPr="000E620C" w:rsidRDefault="00024EFA" w:rsidP="00D766D0">
      <w:pPr>
        <w:spacing w:line="360" w:lineRule="auto"/>
        <w:ind w:firstLine="567"/>
        <w:jc w:val="both"/>
      </w:pPr>
      <w:r>
        <w:rPr>
          <w:b/>
        </w:rPr>
        <w:t>(</w:t>
      </w:r>
      <w:r w:rsidR="008365EF">
        <w:rPr>
          <w:b/>
        </w:rPr>
        <w:t>2</w:t>
      </w:r>
      <w:r w:rsidR="001D76AB" w:rsidRPr="001D76AB">
        <w:rPr>
          <w:b/>
        </w:rPr>
        <w:t>)</w:t>
      </w:r>
      <w:r w:rsidR="006734DB" w:rsidRPr="005B7E0D">
        <w:rPr>
          <w:lang w:eastAsia="en-US"/>
        </w:rPr>
        <w:t xml:space="preserve"> </w:t>
      </w:r>
      <w:r w:rsidR="006734DB" w:rsidRPr="005B7E0D">
        <w:t xml:space="preserve">Рекламации по отношение на количествата и видими дефекти на </w:t>
      </w:r>
      <w:r w:rsidR="008365EF">
        <w:t>комплекти ГНСС приемници</w:t>
      </w:r>
      <w:r w:rsidR="008365EF" w:rsidRPr="005B7E0D">
        <w:t xml:space="preserve"> </w:t>
      </w:r>
      <w:r w:rsidR="006734DB" w:rsidRPr="005B7E0D">
        <w:t xml:space="preserve">се </w:t>
      </w:r>
      <w:r w:rsidR="006734DB" w:rsidRPr="000E620C">
        <w:t>правят в момента на получаването им, за което се съставя констативен протокол.</w:t>
      </w:r>
    </w:p>
    <w:p w:rsidR="00024EFA" w:rsidRPr="005B7E0D" w:rsidRDefault="00024EFA" w:rsidP="00D766D0">
      <w:pPr>
        <w:pStyle w:val="BodyTextIndent2"/>
        <w:spacing w:line="360" w:lineRule="auto"/>
        <w:ind w:left="0" w:firstLine="567"/>
        <w:jc w:val="both"/>
      </w:pPr>
    </w:p>
    <w:p w:rsidR="006734DB" w:rsidRDefault="006734DB" w:rsidP="00D766D0">
      <w:pPr>
        <w:tabs>
          <w:tab w:val="left" w:pos="8094"/>
        </w:tabs>
        <w:spacing w:line="360" w:lineRule="auto"/>
        <w:ind w:firstLine="567"/>
        <w:jc w:val="center"/>
        <w:rPr>
          <w:b/>
        </w:rPr>
      </w:pPr>
      <w:r w:rsidRPr="00651B2E">
        <w:rPr>
          <w:b/>
        </w:rPr>
        <w:t>VІ. ПРАВА И ЗАДЪЛЖЕНИЯ НА СТРАНИТЕ</w:t>
      </w:r>
    </w:p>
    <w:p w:rsidR="006734DB" w:rsidRPr="00651B2E" w:rsidRDefault="001D76AB" w:rsidP="00D766D0">
      <w:pPr>
        <w:tabs>
          <w:tab w:val="left" w:pos="8094"/>
        </w:tabs>
        <w:spacing w:line="360" w:lineRule="auto"/>
        <w:ind w:firstLine="567"/>
        <w:jc w:val="both"/>
      </w:pPr>
      <w:r w:rsidRPr="00F74DC0">
        <w:rPr>
          <w:b/>
        </w:rPr>
        <w:t>Чл. 6</w:t>
      </w:r>
      <w:r w:rsidR="006734DB" w:rsidRPr="00651B2E">
        <w:t xml:space="preserve"> </w:t>
      </w:r>
      <w:r w:rsidR="006734DB" w:rsidRPr="001D76AB">
        <w:rPr>
          <w:b/>
        </w:rPr>
        <w:t>ВЪЗЛОЖИТЕЛЯТ</w:t>
      </w:r>
      <w:r w:rsidR="006734DB" w:rsidRPr="00651B2E">
        <w:t xml:space="preserve"> има право:</w:t>
      </w:r>
    </w:p>
    <w:p w:rsidR="006734DB" w:rsidRPr="00651B2E" w:rsidRDefault="001D76AB" w:rsidP="00D766D0">
      <w:pPr>
        <w:spacing w:line="360" w:lineRule="auto"/>
        <w:ind w:firstLine="567"/>
        <w:jc w:val="both"/>
        <w:rPr>
          <w:lang w:eastAsia="en-US"/>
        </w:rPr>
      </w:pPr>
      <w:r w:rsidRPr="001D76AB">
        <w:rPr>
          <w:b/>
          <w:lang w:eastAsia="en-US"/>
        </w:rPr>
        <w:t>(1)</w:t>
      </w:r>
      <w:r w:rsidR="006734DB" w:rsidRPr="00651B2E">
        <w:rPr>
          <w:lang w:eastAsia="en-US"/>
        </w:rPr>
        <w:t xml:space="preserve"> Да иска от </w:t>
      </w:r>
      <w:r w:rsidR="006734DB" w:rsidRPr="001D76AB">
        <w:rPr>
          <w:b/>
          <w:lang w:eastAsia="en-US"/>
        </w:rPr>
        <w:t>ИЗПЪЛНИТЕЛЯ</w:t>
      </w:r>
      <w:r w:rsidR="006734DB" w:rsidRPr="00651B2E">
        <w:rPr>
          <w:lang w:eastAsia="en-US"/>
        </w:rPr>
        <w:t xml:space="preserve"> да изпълни възложената доставка в срок, без отклонение от договореното и без недостатъци;</w:t>
      </w:r>
    </w:p>
    <w:p w:rsidR="006734DB" w:rsidRPr="00651B2E" w:rsidRDefault="001D76AB" w:rsidP="00D766D0">
      <w:pPr>
        <w:shd w:val="clear" w:color="auto" w:fill="FFFFFF"/>
        <w:autoSpaceDE w:val="0"/>
        <w:autoSpaceDN w:val="0"/>
        <w:adjustRightInd w:val="0"/>
        <w:spacing w:line="360" w:lineRule="auto"/>
        <w:ind w:firstLine="567"/>
        <w:jc w:val="both"/>
      </w:pPr>
      <w:r w:rsidRPr="001D76AB">
        <w:rPr>
          <w:b/>
          <w:lang w:eastAsia="en-US"/>
        </w:rPr>
        <w:t>(2)</w:t>
      </w:r>
      <w:r w:rsidR="006734DB" w:rsidRPr="00651B2E">
        <w:rPr>
          <w:lang w:eastAsia="en-US"/>
        </w:rPr>
        <w:t xml:space="preserve"> Да дава указания и да проверява изпълнението на договора, като не пречи на оперативната работа на </w:t>
      </w:r>
      <w:r w:rsidR="006734DB" w:rsidRPr="001D76AB">
        <w:rPr>
          <w:b/>
          <w:lang w:eastAsia="en-US"/>
        </w:rPr>
        <w:t>ИЗПЪЛНИТЕЛЯ</w:t>
      </w:r>
      <w:r w:rsidR="006734DB" w:rsidRPr="00651B2E">
        <w:rPr>
          <w:lang w:eastAsia="en-US"/>
        </w:rPr>
        <w:t>;</w:t>
      </w:r>
      <w:r w:rsidR="006734DB" w:rsidRPr="00651B2E">
        <w:rPr>
          <w:bCs/>
          <w:lang w:eastAsia="en-US"/>
        </w:rPr>
        <w:t xml:space="preserve"> </w:t>
      </w:r>
    </w:p>
    <w:p w:rsidR="006734DB" w:rsidRPr="00651B2E" w:rsidRDefault="001D76AB" w:rsidP="00D766D0">
      <w:pPr>
        <w:tabs>
          <w:tab w:val="center" w:pos="4536"/>
          <w:tab w:val="right" w:pos="9072"/>
        </w:tabs>
        <w:spacing w:line="360" w:lineRule="auto"/>
        <w:ind w:firstLine="567"/>
        <w:jc w:val="both"/>
        <w:rPr>
          <w:lang w:eastAsia="en-US"/>
        </w:rPr>
      </w:pPr>
      <w:r w:rsidRPr="001D76AB">
        <w:rPr>
          <w:b/>
          <w:lang w:eastAsia="en-US"/>
        </w:rPr>
        <w:t>(3)</w:t>
      </w:r>
      <w:r w:rsidR="006734DB" w:rsidRPr="00651B2E">
        <w:rPr>
          <w:lang w:eastAsia="en-US"/>
        </w:rPr>
        <w:t xml:space="preserve"> Да получава информация по всяко време относно подготовката, хода и организацията по изпълнението на дейностите, предмет на договора;</w:t>
      </w:r>
    </w:p>
    <w:p w:rsidR="006734DB" w:rsidRPr="00651B2E" w:rsidRDefault="001D76AB" w:rsidP="00D766D0">
      <w:pPr>
        <w:tabs>
          <w:tab w:val="center" w:pos="4536"/>
          <w:tab w:val="right" w:pos="9072"/>
        </w:tabs>
        <w:spacing w:line="360" w:lineRule="auto"/>
        <w:ind w:firstLine="567"/>
        <w:jc w:val="both"/>
        <w:rPr>
          <w:lang w:eastAsia="en-US"/>
        </w:rPr>
      </w:pPr>
      <w:r w:rsidRPr="001D76AB">
        <w:rPr>
          <w:b/>
          <w:lang w:eastAsia="en-US"/>
        </w:rPr>
        <w:t>(4)</w:t>
      </w:r>
      <w:r w:rsidR="006734DB" w:rsidRPr="00651B2E">
        <w:rPr>
          <w:lang w:eastAsia="en-US"/>
        </w:rPr>
        <w:t xml:space="preserve"> Да следи за качественото изпълнение на поръчката чрез свои представители; </w:t>
      </w:r>
    </w:p>
    <w:p w:rsidR="006734DB" w:rsidRPr="00652AB6" w:rsidRDefault="001D76AB" w:rsidP="00D766D0">
      <w:pPr>
        <w:spacing w:line="360" w:lineRule="auto"/>
        <w:ind w:firstLine="567"/>
        <w:jc w:val="both"/>
        <w:rPr>
          <w:lang w:eastAsia="en-US"/>
        </w:rPr>
      </w:pPr>
      <w:r w:rsidRPr="001D76AB">
        <w:rPr>
          <w:b/>
          <w:lang w:eastAsia="en-US"/>
        </w:rPr>
        <w:t>(5)</w:t>
      </w:r>
      <w:r w:rsidR="006734DB" w:rsidRPr="00651B2E">
        <w:rPr>
          <w:lang w:eastAsia="en-US"/>
        </w:rPr>
        <w:t xml:space="preserve"> Да изисква от </w:t>
      </w:r>
      <w:r w:rsidR="006734DB" w:rsidRPr="001D76AB">
        <w:rPr>
          <w:b/>
          <w:lang w:eastAsia="en-US"/>
        </w:rPr>
        <w:t>ИЗПЪЛНИТЕЛЯ</w:t>
      </w:r>
      <w:r w:rsidR="006734DB" w:rsidRPr="00651B2E">
        <w:rPr>
          <w:lang w:eastAsia="en-US"/>
        </w:rPr>
        <w:t xml:space="preserve"> замяната на некачествената, непълна или дефектна доставка, по реда и в сроковете, </w:t>
      </w:r>
      <w:r w:rsidR="006734DB" w:rsidRPr="00652AB6">
        <w:rPr>
          <w:lang w:eastAsia="en-US"/>
        </w:rPr>
        <w:t>определени в този договор;</w:t>
      </w:r>
    </w:p>
    <w:p w:rsidR="006734DB" w:rsidRPr="00652AB6" w:rsidRDefault="001D76AB" w:rsidP="00D766D0">
      <w:pPr>
        <w:tabs>
          <w:tab w:val="left" w:pos="426"/>
        </w:tabs>
        <w:spacing w:line="360" w:lineRule="auto"/>
        <w:ind w:firstLine="567"/>
        <w:jc w:val="both"/>
        <w:rPr>
          <w:bCs/>
          <w:lang w:eastAsia="en-US"/>
        </w:rPr>
      </w:pPr>
      <w:r w:rsidRPr="001D76AB">
        <w:rPr>
          <w:b/>
          <w:lang w:eastAsia="en-US"/>
        </w:rPr>
        <w:t>(6)</w:t>
      </w:r>
      <w:r w:rsidR="006734DB" w:rsidRPr="00652AB6">
        <w:rPr>
          <w:lang w:val="ru-RU" w:eastAsia="en-US"/>
        </w:rPr>
        <w:t xml:space="preserve"> </w:t>
      </w:r>
      <w:r w:rsidR="006734DB" w:rsidRPr="00652AB6">
        <w:rPr>
          <w:lang w:eastAsia="en-US"/>
        </w:rPr>
        <w:t xml:space="preserve">Да откаже приемането на доставката, когато </w:t>
      </w:r>
      <w:r w:rsidR="006734DB" w:rsidRPr="001D76AB">
        <w:rPr>
          <w:b/>
          <w:lang w:eastAsia="en-US"/>
        </w:rPr>
        <w:t>ИЗПЪЛНИТЕЛЯТ</w:t>
      </w:r>
      <w:r w:rsidR="006734DB" w:rsidRPr="00652AB6">
        <w:rPr>
          <w:lang w:eastAsia="en-US"/>
        </w:rPr>
        <w:t xml:space="preserve"> не спазва изискванията на договора и техническата спецификация, докато </w:t>
      </w:r>
      <w:r w:rsidR="006734DB" w:rsidRPr="001D76AB">
        <w:rPr>
          <w:b/>
          <w:lang w:eastAsia="en-US"/>
        </w:rPr>
        <w:t>ИЗПЪЛНИТЕЛЯТ</w:t>
      </w:r>
      <w:r w:rsidR="006734DB" w:rsidRPr="00652AB6">
        <w:rPr>
          <w:lang w:eastAsia="en-US"/>
        </w:rPr>
        <w:t xml:space="preserve"> не изпълни изцяло своите задължения съгласно условията на договора, или </w:t>
      </w:r>
      <w:r w:rsidR="006734DB" w:rsidRPr="00652AB6">
        <w:rPr>
          <w:bCs/>
          <w:lang w:eastAsia="en-US"/>
        </w:rPr>
        <w:t>да откаже да изплати частично или изцяло договорената цена.</w:t>
      </w:r>
    </w:p>
    <w:p w:rsidR="006734DB" w:rsidRDefault="001D76AB" w:rsidP="00D766D0">
      <w:pPr>
        <w:shd w:val="clear" w:color="auto" w:fill="FFFFFF"/>
        <w:autoSpaceDE w:val="0"/>
        <w:autoSpaceDN w:val="0"/>
        <w:adjustRightInd w:val="0"/>
        <w:spacing w:line="360" w:lineRule="auto"/>
        <w:ind w:firstLine="567"/>
        <w:jc w:val="both"/>
        <w:rPr>
          <w:lang w:val="en-US"/>
        </w:rPr>
      </w:pPr>
      <w:r w:rsidRPr="001D76AB">
        <w:rPr>
          <w:b/>
        </w:rPr>
        <w:lastRenderedPageBreak/>
        <w:t>(7)</w:t>
      </w:r>
      <w:r w:rsidR="006734DB" w:rsidRPr="00652AB6">
        <w:t xml:space="preserve"> Да изисква от </w:t>
      </w:r>
      <w:r w:rsidR="006734DB" w:rsidRPr="001D76AB">
        <w:rPr>
          <w:b/>
        </w:rPr>
        <w:t>ИЗПЪЛНИТЕЛЯ</w:t>
      </w:r>
      <w:r w:rsidR="006734DB" w:rsidRPr="00652AB6">
        <w:t xml:space="preserve"> да сключи и да му представи договори за подизпълнение с посочените в офертата му подизпълнители.</w:t>
      </w:r>
    </w:p>
    <w:p w:rsidR="00F74DC0" w:rsidRPr="00E877EE" w:rsidRDefault="00F74DC0" w:rsidP="00D766D0">
      <w:pPr>
        <w:shd w:val="clear" w:color="auto" w:fill="FFFFFF"/>
        <w:autoSpaceDE w:val="0"/>
        <w:autoSpaceDN w:val="0"/>
        <w:adjustRightInd w:val="0"/>
        <w:spacing w:line="360" w:lineRule="auto"/>
        <w:ind w:firstLine="567"/>
        <w:jc w:val="both"/>
        <w:rPr>
          <w:lang w:val="en-US"/>
        </w:rPr>
      </w:pPr>
      <w:r w:rsidRPr="000D782B">
        <w:rPr>
          <w:b/>
          <w:lang w:val="en-US"/>
        </w:rPr>
        <w:t>(8)</w:t>
      </w:r>
      <w:r w:rsidRPr="00F74DC0">
        <w:rPr>
          <w:lang w:eastAsia="en-US"/>
        </w:rPr>
        <w:t xml:space="preserve"> </w:t>
      </w:r>
      <w:r w:rsidRPr="00651B2E">
        <w:rPr>
          <w:lang w:eastAsia="en-US"/>
        </w:rPr>
        <w:t xml:space="preserve">Да иска от </w:t>
      </w:r>
      <w:r w:rsidRPr="001D76AB">
        <w:rPr>
          <w:b/>
          <w:lang w:eastAsia="en-US"/>
        </w:rPr>
        <w:t>ИЗПЪЛНИТЕЛЯ</w:t>
      </w:r>
      <w:r w:rsidRPr="00651B2E">
        <w:rPr>
          <w:lang w:eastAsia="en-US"/>
        </w:rPr>
        <w:t xml:space="preserve"> да </w:t>
      </w:r>
      <w:r>
        <w:rPr>
          <w:lang w:eastAsia="en-US"/>
        </w:rPr>
        <w:t xml:space="preserve">осъществи обучението </w:t>
      </w:r>
      <w:r w:rsidRPr="00651B2E">
        <w:rPr>
          <w:lang w:eastAsia="en-US"/>
        </w:rPr>
        <w:t>в срок, без отклонение от договореното;</w:t>
      </w:r>
    </w:p>
    <w:p w:rsidR="006734DB" w:rsidRPr="00651B2E" w:rsidRDefault="00CB2E24" w:rsidP="00D766D0">
      <w:pPr>
        <w:tabs>
          <w:tab w:val="left" w:pos="8094"/>
        </w:tabs>
        <w:spacing w:line="360" w:lineRule="auto"/>
        <w:ind w:firstLine="567"/>
        <w:jc w:val="both"/>
      </w:pPr>
      <w:r w:rsidRPr="00CB2E24">
        <w:rPr>
          <w:b/>
        </w:rPr>
        <w:t>Чл. 7</w:t>
      </w:r>
      <w:r w:rsidR="006734DB" w:rsidRPr="00651B2E">
        <w:t xml:space="preserve"> </w:t>
      </w:r>
      <w:r w:rsidR="006734DB" w:rsidRPr="00CB2E24">
        <w:rPr>
          <w:b/>
        </w:rPr>
        <w:t>ВЪЗЛОЖИТЕЛЯТ</w:t>
      </w:r>
      <w:r w:rsidR="006734DB" w:rsidRPr="00651B2E">
        <w:t xml:space="preserve"> е длъжен:</w:t>
      </w:r>
    </w:p>
    <w:p w:rsidR="006734DB" w:rsidRPr="00651B2E" w:rsidRDefault="00CB2E24" w:rsidP="00D766D0">
      <w:pPr>
        <w:tabs>
          <w:tab w:val="left" w:pos="1080"/>
        </w:tabs>
        <w:suppressAutoHyphens/>
        <w:spacing w:line="360" w:lineRule="auto"/>
        <w:ind w:firstLine="567"/>
        <w:jc w:val="both"/>
      </w:pPr>
      <w:r w:rsidRPr="00CB2E24">
        <w:rPr>
          <w:b/>
          <w:lang w:eastAsia="en-US"/>
        </w:rPr>
        <w:t>(1)</w:t>
      </w:r>
      <w:r w:rsidR="006734DB" w:rsidRPr="00CB2E24">
        <w:rPr>
          <w:b/>
          <w:lang w:eastAsia="en-US"/>
        </w:rPr>
        <w:t xml:space="preserve"> </w:t>
      </w:r>
      <w:r w:rsidR="00D64431">
        <w:rPr>
          <w:spacing w:val="-6"/>
        </w:rPr>
        <w:t>Д</w:t>
      </w:r>
      <w:r w:rsidR="00D64431" w:rsidRPr="009559B9">
        <w:rPr>
          <w:spacing w:val="-6"/>
        </w:rPr>
        <w:t xml:space="preserve">а приеме от </w:t>
      </w:r>
      <w:r w:rsidR="00D64431" w:rsidRPr="009559B9">
        <w:rPr>
          <w:b/>
          <w:spacing w:val="-6"/>
        </w:rPr>
        <w:t>ИЗПЪЛНИТЕЛЯ</w:t>
      </w:r>
      <w:r w:rsidR="00D64431" w:rsidRPr="009559B9">
        <w:rPr>
          <w:spacing w:val="-6"/>
        </w:rPr>
        <w:t xml:space="preserve"> доставените и отговарящи на изискванията, посочени в </w:t>
      </w:r>
      <w:r w:rsidR="00D64431" w:rsidRPr="009559B9">
        <w:rPr>
          <w:spacing w:val="-6"/>
          <w:lang w:val="ru-RU"/>
        </w:rPr>
        <w:t xml:space="preserve">Техническа </w:t>
      </w:r>
      <w:r w:rsidR="00D64431" w:rsidRPr="009559B9">
        <w:rPr>
          <w:spacing w:val="-6"/>
        </w:rPr>
        <w:t>спецификация ГНСС приемници, след подписване на приемо-предавателен протокол.</w:t>
      </w:r>
    </w:p>
    <w:p w:rsidR="006734DB" w:rsidRPr="00651B2E" w:rsidRDefault="00CB2E24" w:rsidP="00D766D0">
      <w:pPr>
        <w:tabs>
          <w:tab w:val="left" w:pos="1080"/>
        </w:tabs>
        <w:suppressAutoHyphens/>
        <w:spacing w:line="360" w:lineRule="auto"/>
        <w:ind w:firstLine="567"/>
        <w:jc w:val="both"/>
        <w:rPr>
          <w:lang w:eastAsia="en-US"/>
        </w:rPr>
      </w:pPr>
      <w:r w:rsidRPr="00CB2E24">
        <w:rPr>
          <w:b/>
          <w:lang w:eastAsia="en-US"/>
        </w:rPr>
        <w:t>(2)</w:t>
      </w:r>
      <w:r w:rsidR="006734DB" w:rsidRPr="00651B2E">
        <w:rPr>
          <w:lang w:eastAsia="en-US"/>
        </w:rPr>
        <w:t xml:space="preserve"> </w:t>
      </w:r>
      <w:r w:rsidR="006734DB" w:rsidRPr="00651B2E">
        <w:t xml:space="preserve">Да заплати на </w:t>
      </w:r>
      <w:r w:rsidR="006734DB" w:rsidRPr="00CB2E24">
        <w:rPr>
          <w:b/>
        </w:rPr>
        <w:t>ИЗПЪЛНИТЕЛЯ</w:t>
      </w:r>
      <w:r w:rsidR="006734DB" w:rsidRPr="00651B2E">
        <w:t xml:space="preserve"> възнаграждение в размер, при условия и в срокове съгласно настоящия договор</w:t>
      </w:r>
      <w:r w:rsidR="006734DB" w:rsidRPr="00651B2E">
        <w:rPr>
          <w:lang w:eastAsia="en-US"/>
        </w:rPr>
        <w:t>;</w:t>
      </w:r>
    </w:p>
    <w:p w:rsidR="006734DB" w:rsidRPr="00651B2E" w:rsidRDefault="00CB2E24" w:rsidP="00D766D0">
      <w:pPr>
        <w:tabs>
          <w:tab w:val="left" w:pos="1080"/>
        </w:tabs>
        <w:suppressAutoHyphens/>
        <w:spacing w:line="360" w:lineRule="auto"/>
        <w:ind w:firstLine="567"/>
        <w:jc w:val="both"/>
        <w:rPr>
          <w:lang w:eastAsia="en-US"/>
        </w:rPr>
      </w:pPr>
      <w:r w:rsidRPr="00CB2E24">
        <w:rPr>
          <w:b/>
          <w:lang w:eastAsia="en-US"/>
        </w:rPr>
        <w:t>(3)</w:t>
      </w:r>
      <w:r w:rsidR="006734DB" w:rsidRPr="00651B2E">
        <w:rPr>
          <w:lang w:eastAsia="en-US"/>
        </w:rPr>
        <w:t xml:space="preserve"> Да окаже необходимото съдействие на </w:t>
      </w:r>
      <w:r w:rsidR="006734DB" w:rsidRPr="00CB2E24">
        <w:rPr>
          <w:b/>
          <w:lang w:eastAsia="en-US"/>
        </w:rPr>
        <w:t>ИЗПЪЛНИТЕЛЯ</w:t>
      </w:r>
      <w:r w:rsidR="006734DB" w:rsidRPr="00651B2E">
        <w:rPr>
          <w:lang w:eastAsia="en-US"/>
        </w:rPr>
        <w:t>, за качествено</w:t>
      </w:r>
      <w:r>
        <w:rPr>
          <w:lang w:eastAsia="en-US"/>
        </w:rPr>
        <w:t xml:space="preserve">то извършване на доставката </w:t>
      </w:r>
      <w:r w:rsidR="00FC688B">
        <w:rPr>
          <w:lang w:eastAsia="en-US"/>
        </w:rPr>
        <w:t xml:space="preserve">и обучението </w:t>
      </w:r>
      <w:r>
        <w:rPr>
          <w:lang w:eastAsia="en-US"/>
        </w:rPr>
        <w:t>по ал</w:t>
      </w:r>
      <w:r w:rsidR="006734DB" w:rsidRPr="00651B2E">
        <w:rPr>
          <w:lang w:eastAsia="en-US"/>
        </w:rPr>
        <w:t>.</w:t>
      </w:r>
      <w:r>
        <w:rPr>
          <w:lang w:eastAsia="en-US"/>
        </w:rPr>
        <w:t xml:space="preserve"> </w:t>
      </w:r>
      <w:r w:rsidR="006734DB" w:rsidRPr="00651B2E">
        <w:rPr>
          <w:lang w:eastAsia="en-US"/>
        </w:rPr>
        <w:t xml:space="preserve">1; </w:t>
      </w:r>
    </w:p>
    <w:p w:rsidR="006734DB" w:rsidRPr="00651B2E" w:rsidRDefault="00CB2E24" w:rsidP="00D766D0">
      <w:pPr>
        <w:tabs>
          <w:tab w:val="left" w:pos="1080"/>
        </w:tabs>
        <w:spacing w:line="360" w:lineRule="auto"/>
        <w:ind w:firstLine="567"/>
        <w:jc w:val="both"/>
      </w:pPr>
      <w:r w:rsidRPr="00CB2E24">
        <w:rPr>
          <w:b/>
          <w:lang w:eastAsia="en-US"/>
        </w:rPr>
        <w:t>(4)</w:t>
      </w:r>
      <w:r w:rsidR="006734DB" w:rsidRPr="00651B2E">
        <w:rPr>
          <w:lang w:eastAsia="en-US"/>
        </w:rPr>
        <w:t xml:space="preserve"> </w:t>
      </w:r>
      <w:r w:rsidR="006734DB" w:rsidRPr="00651B2E">
        <w:t xml:space="preserve">Да </w:t>
      </w:r>
      <w:r w:rsidR="002B4E5E">
        <w:t>определи</w:t>
      </w:r>
      <w:r w:rsidR="006734DB" w:rsidRPr="00651B2E">
        <w:t xml:space="preserve"> длъжностни лица за приемане на доставката</w:t>
      </w:r>
      <w:r w:rsidR="006734DB" w:rsidRPr="00651B2E">
        <w:rPr>
          <w:lang w:eastAsia="en-US"/>
        </w:rPr>
        <w:t>;</w:t>
      </w:r>
    </w:p>
    <w:p w:rsidR="006734DB" w:rsidRPr="00651B2E" w:rsidRDefault="00CB2E24" w:rsidP="00D766D0">
      <w:pPr>
        <w:tabs>
          <w:tab w:val="left" w:pos="1080"/>
        </w:tabs>
        <w:suppressAutoHyphens/>
        <w:spacing w:line="360" w:lineRule="auto"/>
        <w:ind w:firstLine="567"/>
        <w:jc w:val="both"/>
      </w:pPr>
      <w:r w:rsidRPr="00CB2E24">
        <w:rPr>
          <w:b/>
          <w:lang w:eastAsia="en-US"/>
        </w:rPr>
        <w:t>(5)</w:t>
      </w:r>
      <w:r w:rsidR="006734DB" w:rsidRPr="00651B2E">
        <w:t xml:space="preserve"> Да не разпространява под каквато и да е форма всяка предоставена му от </w:t>
      </w:r>
      <w:r w:rsidR="006734DB" w:rsidRPr="00CB2E24">
        <w:rPr>
          <w:b/>
        </w:rPr>
        <w:t>ИЗПЪЛНИТЕЛЯ</w:t>
      </w:r>
      <w:r w:rsidR="006734DB" w:rsidRPr="00651B2E">
        <w:t xml:space="preserve"> информация, имаща характер на търговска тайна и изрично упомената от </w:t>
      </w:r>
      <w:r w:rsidR="006734DB" w:rsidRPr="00CB2E24">
        <w:rPr>
          <w:b/>
        </w:rPr>
        <w:t>ИЗПЪЛНИТЕЛЯ</w:t>
      </w:r>
      <w:r w:rsidR="009823AF">
        <w:t>,</w:t>
      </w:r>
      <w:r w:rsidR="006734DB" w:rsidRPr="00651B2E">
        <w:t xml:space="preserve"> като такава в представената от него оферта.</w:t>
      </w:r>
    </w:p>
    <w:p w:rsidR="006734DB" w:rsidRPr="00651B2E" w:rsidRDefault="00591868" w:rsidP="00D766D0">
      <w:pPr>
        <w:spacing w:line="360" w:lineRule="auto"/>
        <w:ind w:firstLine="567"/>
        <w:jc w:val="both"/>
        <w:rPr>
          <w:lang w:eastAsia="en-US"/>
        </w:rPr>
      </w:pPr>
      <w:r w:rsidRPr="00591868">
        <w:rPr>
          <w:b/>
          <w:lang w:eastAsia="en-US"/>
        </w:rPr>
        <w:t>Чл. 8</w:t>
      </w:r>
      <w:r w:rsidR="006734DB" w:rsidRPr="00591868">
        <w:rPr>
          <w:b/>
          <w:lang w:eastAsia="en-US"/>
        </w:rPr>
        <w:t xml:space="preserve"> ИЗПЪЛНИТЕЛЯТ</w:t>
      </w:r>
      <w:r w:rsidR="006734DB" w:rsidRPr="00651B2E">
        <w:rPr>
          <w:lang w:eastAsia="en-US"/>
        </w:rPr>
        <w:t xml:space="preserve"> има право:</w:t>
      </w:r>
    </w:p>
    <w:p w:rsidR="006734DB" w:rsidRPr="00EC5025" w:rsidRDefault="00591868" w:rsidP="00D766D0">
      <w:pPr>
        <w:tabs>
          <w:tab w:val="left" w:pos="8094"/>
        </w:tabs>
        <w:spacing w:line="360" w:lineRule="auto"/>
        <w:ind w:firstLine="567"/>
        <w:jc w:val="both"/>
      </w:pPr>
      <w:r w:rsidRPr="00591868">
        <w:rPr>
          <w:b/>
        </w:rPr>
        <w:t>(</w:t>
      </w:r>
      <w:r w:rsidR="006734DB" w:rsidRPr="00591868">
        <w:rPr>
          <w:b/>
        </w:rPr>
        <w:t>1</w:t>
      </w:r>
      <w:r w:rsidRPr="00591868">
        <w:rPr>
          <w:b/>
        </w:rPr>
        <w:t>)</w:t>
      </w:r>
      <w:r w:rsidR="006734DB" w:rsidRPr="00EC5025">
        <w:t xml:space="preserve"> Да получи уговореното възнаграждение при условията и в сроковете, посочени в настоящия договор.</w:t>
      </w:r>
    </w:p>
    <w:p w:rsidR="006734DB" w:rsidRPr="00651B2E" w:rsidRDefault="00591868" w:rsidP="00D766D0">
      <w:pPr>
        <w:tabs>
          <w:tab w:val="left" w:pos="8094"/>
        </w:tabs>
        <w:spacing w:line="360" w:lineRule="auto"/>
        <w:ind w:firstLine="567"/>
        <w:jc w:val="both"/>
      </w:pPr>
      <w:r w:rsidRPr="00591868">
        <w:rPr>
          <w:b/>
        </w:rPr>
        <w:t>(2)</w:t>
      </w:r>
      <w:r w:rsidR="006734DB" w:rsidRPr="00EC5025">
        <w:t xml:space="preserve"> Да иска от </w:t>
      </w:r>
      <w:r w:rsidR="006734DB" w:rsidRPr="00591868">
        <w:rPr>
          <w:b/>
        </w:rPr>
        <w:t>ВЪЗЛОЖИТЕЛЯ</w:t>
      </w:r>
      <w:r w:rsidR="006734DB" w:rsidRPr="00EC5025">
        <w:t xml:space="preserve"> необходимото съдействие за осъществяване на доставката </w:t>
      </w:r>
      <w:r w:rsidR="00FC688B">
        <w:t xml:space="preserve">и обучението предмет </w:t>
      </w:r>
      <w:r w:rsidR="006734DB" w:rsidRPr="00EC5025">
        <w:t>по договора.</w:t>
      </w:r>
    </w:p>
    <w:p w:rsidR="006734DB" w:rsidRDefault="00591868" w:rsidP="00D766D0">
      <w:pPr>
        <w:spacing w:line="360" w:lineRule="auto"/>
        <w:ind w:firstLine="567"/>
        <w:jc w:val="both"/>
      </w:pPr>
      <w:r w:rsidRPr="00591868">
        <w:rPr>
          <w:b/>
        </w:rPr>
        <w:t>(3)</w:t>
      </w:r>
      <w:r w:rsidR="006734DB" w:rsidRPr="00591868">
        <w:rPr>
          <w:b/>
        </w:rPr>
        <w:t xml:space="preserve"> </w:t>
      </w:r>
      <w:r w:rsidR="006734DB" w:rsidRPr="00591868">
        <w:rPr>
          <w:b/>
          <w:caps/>
        </w:rPr>
        <w:t>И</w:t>
      </w:r>
      <w:r w:rsidRPr="00591868">
        <w:rPr>
          <w:b/>
        </w:rPr>
        <w:t>ЗПЪЛНИТЕЛЯТ</w:t>
      </w:r>
      <w:r w:rsidR="006734DB" w:rsidRPr="00651B2E">
        <w:t xml:space="preserve"> </w:t>
      </w:r>
      <w:r>
        <w:t xml:space="preserve">има право да иска от </w:t>
      </w:r>
      <w:r w:rsidRPr="00591868">
        <w:rPr>
          <w:b/>
        </w:rPr>
        <w:t>ВЪЗЛОЖИТЕЛЯ</w:t>
      </w:r>
      <w:r w:rsidR="006734DB" w:rsidRPr="00651B2E">
        <w:t xml:space="preserve"> определено лице за приемане на доставката. </w:t>
      </w:r>
    </w:p>
    <w:p w:rsidR="006734DB" w:rsidRPr="00651B2E" w:rsidRDefault="0070474A" w:rsidP="00D766D0">
      <w:pPr>
        <w:tabs>
          <w:tab w:val="left" w:pos="8094"/>
        </w:tabs>
        <w:spacing w:line="360" w:lineRule="auto"/>
        <w:ind w:firstLine="567"/>
        <w:jc w:val="both"/>
      </w:pPr>
      <w:r w:rsidRPr="0070474A">
        <w:rPr>
          <w:b/>
        </w:rPr>
        <w:t>Чл. 9</w:t>
      </w:r>
      <w:r w:rsidR="006734DB" w:rsidRPr="0070474A">
        <w:rPr>
          <w:b/>
        </w:rPr>
        <w:t xml:space="preserve"> ИЗПЪЛНИТЕЛЯТ</w:t>
      </w:r>
      <w:r w:rsidR="006734DB" w:rsidRPr="00651B2E">
        <w:t xml:space="preserve"> e длъжен:</w:t>
      </w:r>
    </w:p>
    <w:p w:rsidR="006734DB" w:rsidRPr="00651B2E" w:rsidRDefault="0070474A" w:rsidP="00D766D0">
      <w:pPr>
        <w:spacing w:line="360" w:lineRule="auto"/>
        <w:ind w:firstLine="567"/>
        <w:jc w:val="both"/>
        <w:rPr>
          <w:lang w:eastAsia="en-US"/>
        </w:rPr>
      </w:pPr>
      <w:r w:rsidRPr="0070474A">
        <w:rPr>
          <w:b/>
          <w:lang w:eastAsia="en-US"/>
        </w:rPr>
        <w:t>(1)</w:t>
      </w:r>
      <w:r w:rsidR="006734DB" w:rsidRPr="00651B2E">
        <w:rPr>
          <w:lang w:eastAsia="en-US"/>
        </w:rPr>
        <w:t xml:space="preserve"> Да осъществи доставката на </w:t>
      </w:r>
      <w:r w:rsidR="008365EF">
        <w:t>комплектите ГНСС приемници</w:t>
      </w:r>
      <w:r w:rsidR="006734DB" w:rsidRPr="00651B2E">
        <w:t>, предмет на настоящия договор</w:t>
      </w:r>
      <w:r w:rsidR="00453A72">
        <w:t>,</w:t>
      </w:r>
      <w:r w:rsidR="006734DB" w:rsidRPr="00651B2E">
        <w:t xml:space="preserve"> на свой риск срещу съответната цена </w:t>
      </w:r>
      <w:r w:rsidR="006734DB" w:rsidRPr="00651B2E">
        <w:rPr>
          <w:lang w:eastAsia="en-US"/>
        </w:rPr>
        <w:t>до мястото</w:t>
      </w:r>
      <w:r w:rsidR="006734DB" w:rsidRPr="00651B2E">
        <w:rPr>
          <w:color w:val="000000"/>
        </w:rPr>
        <w:t xml:space="preserve"> </w:t>
      </w:r>
      <w:r w:rsidR="006734DB" w:rsidRPr="00651B2E">
        <w:t>на изпълнение на поръчката</w:t>
      </w:r>
      <w:r>
        <w:rPr>
          <w:lang w:eastAsia="en-US"/>
        </w:rPr>
        <w:t xml:space="preserve"> по чл. 3, ал. </w:t>
      </w:r>
      <w:r w:rsidR="006734DB" w:rsidRPr="00651B2E">
        <w:rPr>
          <w:lang w:eastAsia="en-US"/>
        </w:rPr>
        <w:t>3, като организира транспортирането и разтоварването за своя сметка</w:t>
      </w:r>
      <w:r w:rsidR="006734DB" w:rsidRPr="00651B2E">
        <w:t>.</w:t>
      </w:r>
    </w:p>
    <w:p w:rsidR="006734DB" w:rsidRDefault="0070474A" w:rsidP="00D766D0">
      <w:pPr>
        <w:spacing w:line="360" w:lineRule="auto"/>
        <w:ind w:firstLine="567"/>
        <w:jc w:val="both"/>
      </w:pPr>
      <w:r w:rsidRPr="0070474A">
        <w:rPr>
          <w:b/>
          <w:lang w:eastAsia="en-US"/>
        </w:rPr>
        <w:t>(2)</w:t>
      </w:r>
      <w:r w:rsidR="006734DB" w:rsidRPr="00651B2E">
        <w:rPr>
          <w:lang w:eastAsia="en-US"/>
        </w:rPr>
        <w:t xml:space="preserve"> </w:t>
      </w:r>
      <w:r w:rsidR="006734DB" w:rsidRPr="00651B2E">
        <w:t xml:space="preserve">Да </w:t>
      </w:r>
      <w:r w:rsidR="006734DB" w:rsidRPr="00EC5025">
        <w:t xml:space="preserve">изпълни доставката в съответствие с </w:t>
      </w:r>
      <w:r w:rsidR="006734DB" w:rsidRPr="00EC5025">
        <w:rPr>
          <w:lang w:eastAsia="en-US"/>
        </w:rPr>
        <w:t>Техническата спецификация</w:t>
      </w:r>
      <w:r w:rsidR="006734DB" w:rsidRPr="00EC5025">
        <w:t xml:space="preserve"> и предложените в офертата </w:t>
      </w:r>
      <w:r w:rsidR="006734DB" w:rsidRPr="00EC5025">
        <w:rPr>
          <w:lang w:eastAsia="en-US"/>
        </w:rPr>
        <w:t>Техническо и</w:t>
      </w:r>
      <w:r w:rsidR="006734DB" w:rsidRPr="00EC5025">
        <w:t xml:space="preserve"> </w:t>
      </w:r>
      <w:r w:rsidR="006734DB" w:rsidRPr="00EC5025">
        <w:rPr>
          <w:lang w:eastAsia="en-US"/>
        </w:rPr>
        <w:t>Ценово предложения</w:t>
      </w:r>
      <w:r w:rsidR="006734DB" w:rsidRPr="00EC5025">
        <w:t xml:space="preserve">, </w:t>
      </w:r>
      <w:r w:rsidR="001D6634" w:rsidRPr="00EC5025">
        <w:t>представляващи</w:t>
      </w:r>
      <w:r w:rsidR="006734DB" w:rsidRPr="00EC5025">
        <w:t xml:space="preserve"> неразделна част от настоящия договор;</w:t>
      </w:r>
    </w:p>
    <w:p w:rsidR="00FC688B" w:rsidRPr="00651B2E" w:rsidRDefault="00FC688B" w:rsidP="00D766D0">
      <w:pPr>
        <w:autoSpaceDE w:val="0"/>
        <w:spacing w:line="360" w:lineRule="auto"/>
        <w:ind w:firstLine="567"/>
        <w:jc w:val="both"/>
        <w:rPr>
          <w:lang w:eastAsia="en-US"/>
        </w:rPr>
      </w:pPr>
      <w:r w:rsidRPr="0070474A">
        <w:rPr>
          <w:b/>
          <w:lang w:eastAsia="en-US"/>
        </w:rPr>
        <w:t>(3)</w:t>
      </w:r>
      <w:r w:rsidRPr="00651B2E">
        <w:rPr>
          <w:lang w:eastAsia="en-US"/>
        </w:rPr>
        <w:t xml:space="preserve"> Да изпълни доставката </w:t>
      </w:r>
      <w:r>
        <w:rPr>
          <w:lang w:eastAsia="en-US"/>
        </w:rPr>
        <w:t xml:space="preserve">по </w:t>
      </w:r>
      <w:r w:rsidRPr="00652AB6">
        <w:rPr>
          <w:lang w:eastAsia="en-US"/>
        </w:rPr>
        <w:t>качество, количество и в срок, според</w:t>
      </w:r>
      <w:r w:rsidRPr="00651B2E">
        <w:rPr>
          <w:lang w:eastAsia="en-US"/>
        </w:rPr>
        <w:t xml:space="preserve"> изискванията на </w:t>
      </w:r>
      <w:r w:rsidRPr="0070474A">
        <w:rPr>
          <w:b/>
          <w:lang w:eastAsia="en-US"/>
        </w:rPr>
        <w:t>ВЪЗЛОЖИТЕЛЯ</w:t>
      </w:r>
      <w:r w:rsidRPr="00651B2E">
        <w:rPr>
          <w:lang w:eastAsia="en-US"/>
        </w:rPr>
        <w:t>;</w:t>
      </w:r>
    </w:p>
    <w:p w:rsidR="00FC688B" w:rsidRPr="00651B2E" w:rsidRDefault="00FC688B" w:rsidP="00D766D0">
      <w:pPr>
        <w:spacing w:line="360" w:lineRule="auto"/>
        <w:ind w:firstLine="567"/>
        <w:jc w:val="both"/>
        <w:rPr>
          <w:lang w:eastAsia="en-US"/>
        </w:rPr>
      </w:pPr>
      <w:r w:rsidRPr="004B2229">
        <w:rPr>
          <w:b/>
          <w:lang w:eastAsia="en-US"/>
        </w:rPr>
        <w:t xml:space="preserve"> (4)</w:t>
      </w:r>
      <w:r w:rsidRPr="00FC688B">
        <w:rPr>
          <w:lang w:eastAsia="en-US"/>
        </w:rPr>
        <w:t xml:space="preserve"> Да осъществи обучението на служителите в съответствие с Техническата спецификация и Техническо предложения, представляващи неразделна част от настоящия договор;</w:t>
      </w:r>
    </w:p>
    <w:p w:rsidR="006734DB" w:rsidRPr="00651B2E" w:rsidRDefault="00FC688B" w:rsidP="00D766D0">
      <w:pPr>
        <w:spacing w:line="360" w:lineRule="auto"/>
        <w:ind w:firstLine="567"/>
        <w:jc w:val="both"/>
        <w:rPr>
          <w:lang w:eastAsia="en-US"/>
        </w:rPr>
      </w:pPr>
      <w:r w:rsidRPr="0070474A" w:rsidDel="00FC688B">
        <w:rPr>
          <w:b/>
          <w:lang w:eastAsia="en-US"/>
        </w:rPr>
        <w:lastRenderedPageBreak/>
        <w:t xml:space="preserve"> </w:t>
      </w:r>
      <w:r w:rsidR="0070474A" w:rsidRPr="0070474A">
        <w:rPr>
          <w:b/>
          <w:lang w:eastAsia="en-US"/>
        </w:rPr>
        <w:t>(</w:t>
      </w:r>
      <w:r>
        <w:rPr>
          <w:b/>
          <w:lang w:eastAsia="en-US"/>
        </w:rPr>
        <w:t>5</w:t>
      </w:r>
      <w:r w:rsidR="0070474A" w:rsidRPr="0070474A">
        <w:rPr>
          <w:b/>
          <w:lang w:eastAsia="en-US"/>
        </w:rPr>
        <w:t>)</w:t>
      </w:r>
      <w:r w:rsidR="006734DB" w:rsidRPr="00651B2E">
        <w:rPr>
          <w:lang w:eastAsia="en-US"/>
        </w:rPr>
        <w:t xml:space="preserve"> </w:t>
      </w:r>
      <w:r w:rsidR="006734DB" w:rsidRPr="00651B2E">
        <w:t xml:space="preserve">Да уведоми </w:t>
      </w:r>
      <w:r w:rsidR="006734DB" w:rsidRPr="0070474A">
        <w:rPr>
          <w:b/>
        </w:rPr>
        <w:t>ВЪЗЛОЖИТЕЛЯ</w:t>
      </w:r>
      <w:r w:rsidR="006734DB" w:rsidRPr="00651B2E">
        <w:t xml:space="preserve"> в писмена форма за датата и часа на извършването на доставката най-малко тр</w:t>
      </w:r>
      <w:r w:rsidR="00453A72">
        <w:t>и дни предварително на факс: 02</w:t>
      </w:r>
      <w:r w:rsidR="00453A72" w:rsidRPr="00453A72">
        <w:t>/9555333</w:t>
      </w:r>
      <w:r w:rsidR="00CC722C">
        <w:t xml:space="preserve"> или </w:t>
      </w:r>
      <w:r w:rsidR="000E22E0">
        <w:t xml:space="preserve">по </w:t>
      </w:r>
      <w:r w:rsidR="00CC722C">
        <w:rPr>
          <w:lang w:val="en-US"/>
        </w:rPr>
        <w:t>e-mail</w:t>
      </w:r>
      <w:r w:rsidR="000E22E0">
        <w:t xml:space="preserve"> на посочения в чл. 14, ал. 3 координатор</w:t>
      </w:r>
      <w:r w:rsidR="006734DB" w:rsidRPr="00651B2E">
        <w:t>;</w:t>
      </w:r>
    </w:p>
    <w:p w:rsidR="006734DB" w:rsidRPr="00651B2E" w:rsidRDefault="0070474A" w:rsidP="00D766D0">
      <w:pPr>
        <w:tabs>
          <w:tab w:val="left" w:pos="1080"/>
        </w:tabs>
        <w:spacing w:line="360" w:lineRule="auto"/>
        <w:ind w:firstLine="567"/>
        <w:jc w:val="both"/>
      </w:pPr>
      <w:r w:rsidRPr="0070474A">
        <w:rPr>
          <w:b/>
          <w:lang w:eastAsia="en-US"/>
        </w:rPr>
        <w:t>(</w:t>
      </w:r>
      <w:r w:rsidR="00FC688B">
        <w:rPr>
          <w:b/>
          <w:lang w:eastAsia="en-US"/>
        </w:rPr>
        <w:t>6</w:t>
      </w:r>
      <w:r w:rsidRPr="0070474A">
        <w:rPr>
          <w:b/>
          <w:lang w:eastAsia="en-US"/>
        </w:rPr>
        <w:t>)</w:t>
      </w:r>
      <w:r w:rsidR="006734DB" w:rsidRPr="00651B2E">
        <w:rPr>
          <w:lang w:eastAsia="en-US"/>
        </w:rPr>
        <w:t xml:space="preserve"> </w:t>
      </w:r>
      <w:r w:rsidR="006734DB" w:rsidRPr="00651B2E">
        <w:t xml:space="preserve">Да прехвърли на </w:t>
      </w:r>
      <w:r w:rsidR="006734DB" w:rsidRPr="0070474A">
        <w:rPr>
          <w:b/>
        </w:rPr>
        <w:t>ВЪЗЛОЖИТЕЛЯ</w:t>
      </w:r>
      <w:r w:rsidR="006734DB" w:rsidRPr="00651B2E">
        <w:t xml:space="preserve"> с приемо-предавателен протокол собствеността на </w:t>
      </w:r>
      <w:r w:rsidR="008365EF">
        <w:t>комплектите ГНСС приемници</w:t>
      </w:r>
      <w:r w:rsidR="006734DB" w:rsidRPr="00651B2E">
        <w:t xml:space="preserve">, предмет на доставката, отговарящи на изискванията, посочени в </w:t>
      </w:r>
      <w:r w:rsidR="006734DB" w:rsidRPr="00651B2E">
        <w:rPr>
          <w:lang w:eastAsia="en-US"/>
        </w:rPr>
        <w:t>Техническото предложение и Техническата спецификация</w:t>
      </w:r>
      <w:r w:rsidR="006734DB" w:rsidRPr="00651B2E">
        <w:t xml:space="preserve">, </w:t>
      </w:r>
      <w:r w:rsidR="006734DB" w:rsidRPr="00651B2E">
        <w:rPr>
          <w:lang w:eastAsia="en-US"/>
        </w:rPr>
        <w:t>приложени към договора;</w:t>
      </w:r>
    </w:p>
    <w:p w:rsidR="006734DB" w:rsidRPr="00651B2E" w:rsidRDefault="0070474A" w:rsidP="00D766D0">
      <w:pPr>
        <w:spacing w:line="360" w:lineRule="auto"/>
        <w:ind w:firstLine="567"/>
        <w:jc w:val="both"/>
      </w:pPr>
      <w:r w:rsidRPr="0070474A">
        <w:rPr>
          <w:b/>
        </w:rPr>
        <w:t>(</w:t>
      </w:r>
      <w:r w:rsidR="00FC688B">
        <w:rPr>
          <w:b/>
        </w:rPr>
        <w:t>7</w:t>
      </w:r>
      <w:r w:rsidRPr="0070474A">
        <w:rPr>
          <w:b/>
        </w:rPr>
        <w:t>)</w:t>
      </w:r>
      <w:r w:rsidR="006734DB" w:rsidRPr="00651B2E">
        <w:t xml:space="preserve"> </w:t>
      </w:r>
      <w:r w:rsidR="006734DB" w:rsidRPr="00651B2E">
        <w:rPr>
          <w:lang w:eastAsia="en-US"/>
        </w:rPr>
        <w:t xml:space="preserve">Да </w:t>
      </w:r>
      <w:r w:rsidR="006734DB" w:rsidRPr="00651B2E">
        <w:t xml:space="preserve">подмени с ново, изделието показало дефекти в рамките на гаранционния период, за негова сметка след писмено предизвестие за настъпилата неизправност; </w:t>
      </w:r>
    </w:p>
    <w:p w:rsidR="006734DB" w:rsidRDefault="0070474A" w:rsidP="00D766D0">
      <w:pPr>
        <w:spacing w:line="360" w:lineRule="auto"/>
        <w:ind w:firstLine="567"/>
        <w:jc w:val="both"/>
        <w:rPr>
          <w:lang w:val="en-US"/>
        </w:rPr>
      </w:pPr>
      <w:r w:rsidRPr="0070474A">
        <w:rPr>
          <w:b/>
        </w:rPr>
        <w:t>(</w:t>
      </w:r>
      <w:r w:rsidR="00FC688B">
        <w:rPr>
          <w:b/>
        </w:rPr>
        <w:t>8</w:t>
      </w:r>
      <w:r w:rsidRPr="0070474A">
        <w:rPr>
          <w:b/>
        </w:rPr>
        <w:t>)</w:t>
      </w:r>
      <w:r w:rsidR="006734DB" w:rsidRPr="00584241">
        <w:t xml:space="preserve"> Да достави н</w:t>
      </w:r>
      <w:r w:rsidR="006734DB" w:rsidRPr="00584241">
        <w:rPr>
          <w:snapToGrid w:val="0"/>
        </w:rPr>
        <w:t xml:space="preserve">ови, неупотребявани </w:t>
      </w:r>
      <w:r w:rsidR="008365EF">
        <w:t>комплекти ГНСС приемници</w:t>
      </w:r>
      <w:r w:rsidR="006734DB" w:rsidRPr="009C4450">
        <w:t>.</w:t>
      </w:r>
      <w:r w:rsidR="006734DB" w:rsidRPr="00584241">
        <w:t xml:space="preserve"> </w:t>
      </w:r>
    </w:p>
    <w:p w:rsidR="006734DB" w:rsidRPr="005B7E0D" w:rsidRDefault="0091384A" w:rsidP="00D766D0">
      <w:pPr>
        <w:spacing w:line="360" w:lineRule="auto"/>
        <w:ind w:firstLine="567"/>
        <w:jc w:val="both"/>
        <w:rPr>
          <w:color w:val="000000"/>
        </w:rPr>
      </w:pPr>
      <w:r>
        <w:rPr>
          <w:b/>
        </w:rPr>
        <w:t>(</w:t>
      </w:r>
      <w:r w:rsidR="00FC688B">
        <w:rPr>
          <w:b/>
        </w:rPr>
        <w:t>9</w:t>
      </w:r>
      <w:r w:rsidR="0070474A" w:rsidRPr="0070474A">
        <w:rPr>
          <w:b/>
        </w:rPr>
        <w:t>)</w:t>
      </w:r>
      <w:r w:rsidR="008365EF">
        <w:rPr>
          <w:b/>
        </w:rPr>
        <w:t xml:space="preserve"> </w:t>
      </w:r>
      <w:r w:rsidR="006734DB" w:rsidRPr="00584241">
        <w:t>Да сключи договор/договори за подизпълнение с посочените в офертата</w:t>
      </w:r>
      <w:r w:rsidR="006734DB" w:rsidRPr="00651B2E">
        <w:t xml:space="preserve"> му подизпълнители и да предостави оригинален екземпляр на </w:t>
      </w:r>
      <w:r w:rsidR="006734DB" w:rsidRPr="0070474A">
        <w:rPr>
          <w:b/>
        </w:rPr>
        <w:t>ВЪЗЛОЖИТЕЛЯ</w:t>
      </w:r>
      <w:r w:rsidR="006734DB" w:rsidRPr="00651B2E">
        <w:t xml:space="preserve"> в 3 (три)</w:t>
      </w:r>
      <w:r w:rsidR="0070474A">
        <w:t xml:space="preserve"> </w:t>
      </w:r>
      <w:r w:rsidR="006734DB" w:rsidRPr="00651B2E">
        <w:t xml:space="preserve">-дневен срок, както и </w:t>
      </w:r>
      <w:r w:rsidR="006734DB" w:rsidRPr="00651B2E">
        <w:rPr>
          <w:color w:val="000000"/>
        </w:rPr>
        <w:t xml:space="preserve">доказателства, че не са нарушени </w:t>
      </w:r>
      <w:r w:rsidR="003C6E4D">
        <w:rPr>
          <w:color w:val="000000"/>
        </w:rPr>
        <w:t>изискванията на</w:t>
      </w:r>
      <w:r w:rsidR="006734DB" w:rsidRPr="00651B2E">
        <w:rPr>
          <w:color w:val="000000"/>
        </w:rPr>
        <w:t xml:space="preserve"> чл. </w:t>
      </w:r>
      <w:r w:rsidR="006A55D2">
        <w:rPr>
          <w:color w:val="000000"/>
        </w:rPr>
        <w:t>66</w:t>
      </w:r>
      <w:r w:rsidR="006734DB" w:rsidRPr="00651B2E">
        <w:rPr>
          <w:color w:val="000000"/>
        </w:rPr>
        <w:t xml:space="preserve">, ал. 2 от ЗОП. Сключването на договор за подизпълнение не освобождава </w:t>
      </w:r>
      <w:r w:rsidR="006734DB" w:rsidRPr="0070474A">
        <w:rPr>
          <w:b/>
          <w:color w:val="000000"/>
        </w:rPr>
        <w:t>ИЗПЪЛНИТЕЛЯ</w:t>
      </w:r>
      <w:r w:rsidR="006734DB" w:rsidRPr="00651B2E">
        <w:rPr>
          <w:color w:val="000000"/>
        </w:rPr>
        <w:t xml:space="preserve"> от отговорността му за изпълнение на договора.</w:t>
      </w:r>
    </w:p>
    <w:p w:rsidR="00EA2F43" w:rsidRPr="0091384A" w:rsidRDefault="00EA2F43" w:rsidP="00D766D0">
      <w:pPr>
        <w:tabs>
          <w:tab w:val="left" w:pos="5914"/>
        </w:tabs>
        <w:spacing w:line="360" w:lineRule="auto"/>
        <w:ind w:firstLine="567"/>
        <w:jc w:val="both"/>
      </w:pPr>
    </w:p>
    <w:p w:rsidR="006734DB" w:rsidRDefault="006734DB" w:rsidP="00D766D0">
      <w:pPr>
        <w:tabs>
          <w:tab w:val="left" w:pos="8094"/>
        </w:tabs>
        <w:spacing w:line="360" w:lineRule="auto"/>
        <w:ind w:firstLine="567"/>
        <w:jc w:val="center"/>
        <w:rPr>
          <w:b/>
        </w:rPr>
      </w:pPr>
      <w:r w:rsidRPr="005B7E0D">
        <w:rPr>
          <w:b/>
        </w:rPr>
        <w:t>VІІ. ГАРАНЦИЯ ЗА ИЗПЪЛНЕНИЕ</w:t>
      </w:r>
    </w:p>
    <w:p w:rsidR="006734DB" w:rsidRPr="005B7E0D" w:rsidRDefault="001E74B2" w:rsidP="00D766D0">
      <w:pPr>
        <w:tabs>
          <w:tab w:val="left" w:pos="8094"/>
        </w:tabs>
        <w:spacing w:line="360" w:lineRule="auto"/>
        <w:ind w:firstLine="567"/>
        <w:jc w:val="both"/>
      </w:pPr>
      <w:r w:rsidRPr="00E71090">
        <w:rPr>
          <w:b/>
        </w:rPr>
        <w:t>Чл. 10 (1)</w:t>
      </w:r>
      <w:r w:rsidR="006734DB" w:rsidRPr="005B7E0D">
        <w:t xml:space="preserve"> </w:t>
      </w:r>
      <w:r w:rsidR="006734DB" w:rsidRPr="00E71090">
        <w:rPr>
          <w:b/>
        </w:rPr>
        <w:t>ИЗПЪЛНИТЕЛЯТ</w:t>
      </w:r>
      <w:r w:rsidR="006734DB" w:rsidRPr="005B7E0D">
        <w:t xml:space="preserve"> гарантира изпълнението на произтичащите от настоящия договор свои задължения с гаранция за </w:t>
      </w:r>
      <w:r w:rsidR="001D711F">
        <w:t>добро и</w:t>
      </w:r>
      <w:r w:rsidR="006734DB" w:rsidRPr="005B7E0D">
        <w:t>зпълнение в размер на ...............</w:t>
      </w:r>
      <w:r w:rsidR="0091384A">
        <w:t>.. (</w:t>
      </w:r>
      <w:r w:rsidR="00E71090" w:rsidRPr="00E71090">
        <w:rPr>
          <w:i/>
        </w:rPr>
        <w:t>словом</w:t>
      </w:r>
      <w:r w:rsidR="006734DB" w:rsidRPr="005B7E0D">
        <w:t>) лева,</w:t>
      </w:r>
      <w:r w:rsidR="006734DB" w:rsidRPr="005B7E0D">
        <w:rPr>
          <w:lang w:val="ru-RU"/>
        </w:rPr>
        <w:t xml:space="preserve"> </w:t>
      </w:r>
      <w:r w:rsidR="006734DB" w:rsidRPr="005B7E0D">
        <w:t>представляващ</w:t>
      </w:r>
      <w:r w:rsidR="001D711F">
        <w:t>а</w:t>
      </w:r>
      <w:r w:rsidR="006734DB" w:rsidRPr="005B7E0D">
        <w:t xml:space="preserve"> 5 </w:t>
      </w:r>
      <w:r w:rsidR="001D711F" w:rsidRPr="005B7E0D">
        <w:t xml:space="preserve">% </w:t>
      </w:r>
      <w:r w:rsidR="002B4E5E">
        <w:t>(</w:t>
      </w:r>
      <w:r w:rsidR="006734DB" w:rsidRPr="005B7E0D">
        <w:t>пет</w:t>
      </w:r>
      <w:r w:rsidR="001D711F">
        <w:t xml:space="preserve"> на сто</w:t>
      </w:r>
      <w:r w:rsidR="002B4E5E">
        <w:t>)</w:t>
      </w:r>
      <w:r w:rsidR="006734DB" w:rsidRPr="005B7E0D">
        <w:t xml:space="preserve"> от неговата обща стойност, без ДДС.</w:t>
      </w:r>
    </w:p>
    <w:p w:rsidR="006734DB" w:rsidRPr="005B7E0D" w:rsidRDefault="001E74B2" w:rsidP="00D766D0">
      <w:pPr>
        <w:tabs>
          <w:tab w:val="left" w:pos="8094"/>
        </w:tabs>
        <w:spacing w:line="360" w:lineRule="auto"/>
        <w:ind w:firstLine="567"/>
        <w:jc w:val="both"/>
      </w:pPr>
      <w:r w:rsidRPr="00E71090">
        <w:rPr>
          <w:b/>
        </w:rPr>
        <w:t>(2)</w:t>
      </w:r>
      <w:r w:rsidR="006734DB" w:rsidRPr="00E71090">
        <w:rPr>
          <w:b/>
        </w:rPr>
        <w:t xml:space="preserve"> ИЗПЪЛНИТЕЛЯТ</w:t>
      </w:r>
      <w:r w:rsidR="006734DB" w:rsidRPr="005B7E0D">
        <w:t xml:space="preserve"> представя гаранция за изпълнение на договора към датата на сключването му.</w:t>
      </w:r>
    </w:p>
    <w:p w:rsidR="006734DB" w:rsidRPr="005B7E0D" w:rsidRDefault="001E74B2" w:rsidP="00D766D0">
      <w:pPr>
        <w:spacing w:line="360" w:lineRule="auto"/>
        <w:ind w:firstLine="567"/>
        <w:jc w:val="both"/>
      </w:pPr>
      <w:r w:rsidRPr="00E71090">
        <w:rPr>
          <w:b/>
        </w:rPr>
        <w:t>(3)</w:t>
      </w:r>
      <w:r w:rsidR="006734DB" w:rsidRPr="00E71090">
        <w:rPr>
          <w:b/>
        </w:rPr>
        <w:t xml:space="preserve"> ИЗПЪЛНИТЕЛЯТ</w:t>
      </w:r>
      <w:r w:rsidR="006734DB" w:rsidRPr="005B7E0D">
        <w:t xml:space="preserve"> сам избира вида на гаранцията </w:t>
      </w:r>
      <w:r w:rsidR="001D711F">
        <w:t>–</w:t>
      </w:r>
      <w:r w:rsidR="006734DB" w:rsidRPr="005B7E0D">
        <w:t xml:space="preserve"> банкова гаранция</w:t>
      </w:r>
      <w:r w:rsidR="00B44BBB">
        <w:t>,</w:t>
      </w:r>
      <w:r w:rsidR="006734DB" w:rsidRPr="005B7E0D">
        <w:t xml:space="preserve">  паричен превод по </w:t>
      </w:r>
      <w:r w:rsidR="006734DB" w:rsidRPr="005B7E0D">
        <w:rPr>
          <w:bCs/>
        </w:rPr>
        <w:t xml:space="preserve">сметка на </w:t>
      </w:r>
      <w:r w:rsidR="006734DB" w:rsidRPr="00E71090">
        <w:rPr>
          <w:b/>
          <w:bCs/>
        </w:rPr>
        <w:t>ВЪЗЛОЖИТЕЛЯ</w:t>
      </w:r>
      <w:r w:rsidR="00B44BBB">
        <w:rPr>
          <w:bCs/>
        </w:rPr>
        <w:t xml:space="preserve"> или застраховка</w:t>
      </w:r>
      <w:r w:rsidR="006734DB" w:rsidRPr="005B7E0D">
        <w:rPr>
          <w:bCs/>
        </w:rPr>
        <w:t xml:space="preserve">. </w:t>
      </w:r>
    </w:p>
    <w:p w:rsidR="006734DB" w:rsidRPr="00790FAB" w:rsidRDefault="001E74B2" w:rsidP="00D766D0">
      <w:pPr>
        <w:pStyle w:val="CharCharChar"/>
        <w:spacing w:line="360" w:lineRule="auto"/>
        <w:ind w:firstLine="567"/>
        <w:jc w:val="both"/>
        <w:rPr>
          <w:rFonts w:ascii="Times New Roman" w:hAnsi="Times New Roman"/>
          <w:snapToGrid w:val="0"/>
          <w:lang w:val="bg-BG"/>
        </w:rPr>
      </w:pPr>
      <w:r w:rsidRPr="00E71090">
        <w:rPr>
          <w:rFonts w:ascii="Times New Roman" w:hAnsi="Times New Roman"/>
          <w:b/>
          <w:lang w:val="bg-BG"/>
        </w:rPr>
        <w:t>т. 1</w:t>
      </w:r>
      <w:r>
        <w:rPr>
          <w:rFonts w:ascii="Times New Roman" w:hAnsi="Times New Roman"/>
          <w:lang w:val="bg-BG"/>
        </w:rPr>
        <w:t xml:space="preserve"> </w:t>
      </w:r>
      <w:r w:rsidR="006734DB" w:rsidRPr="00790FAB">
        <w:rPr>
          <w:rFonts w:ascii="Times New Roman" w:hAnsi="Times New Roman"/>
          <w:lang w:val="bg-BG"/>
        </w:rPr>
        <w:t xml:space="preserve">Когато гаранцията се представя във вид на парична сума то тя се внася </w:t>
      </w:r>
      <w:r w:rsidR="006734DB" w:rsidRPr="00790FAB">
        <w:rPr>
          <w:rFonts w:ascii="Times New Roman" w:hAnsi="Times New Roman"/>
          <w:snapToGrid w:val="0"/>
          <w:lang w:val="bg-BG"/>
        </w:rPr>
        <w:t xml:space="preserve">по банкова сметка: </w:t>
      </w:r>
    </w:p>
    <w:p w:rsidR="00E71090" w:rsidRDefault="002B4E5E" w:rsidP="00D766D0">
      <w:pPr>
        <w:shd w:val="clear" w:color="auto" w:fill="FFFFFF"/>
        <w:tabs>
          <w:tab w:val="left" w:pos="446"/>
        </w:tabs>
        <w:spacing w:line="360" w:lineRule="auto"/>
        <w:ind w:firstLine="567"/>
        <w:jc w:val="both"/>
        <w:rPr>
          <w:b/>
          <w:bCs/>
          <w:sz w:val="26"/>
          <w:szCs w:val="26"/>
          <w:lang w:eastAsia="en-US"/>
        </w:rPr>
      </w:pPr>
      <w:r w:rsidRPr="00790FAB">
        <w:rPr>
          <w:b/>
          <w:bCs/>
          <w:sz w:val="26"/>
          <w:szCs w:val="26"/>
          <w:lang w:eastAsia="en-US"/>
        </w:rPr>
        <w:t xml:space="preserve">БАНКА: БНБ; </w:t>
      </w:r>
    </w:p>
    <w:p w:rsidR="002B4E5E" w:rsidRPr="00790FAB" w:rsidRDefault="002B4E5E" w:rsidP="00D766D0">
      <w:pPr>
        <w:shd w:val="clear" w:color="auto" w:fill="FFFFFF"/>
        <w:tabs>
          <w:tab w:val="left" w:pos="446"/>
        </w:tabs>
        <w:spacing w:line="360" w:lineRule="auto"/>
        <w:ind w:firstLine="567"/>
        <w:jc w:val="both"/>
        <w:rPr>
          <w:b/>
          <w:bCs/>
          <w:sz w:val="26"/>
          <w:szCs w:val="26"/>
          <w:lang w:eastAsia="en-US"/>
        </w:rPr>
      </w:pPr>
      <w:r w:rsidRPr="00790FAB">
        <w:rPr>
          <w:b/>
          <w:bCs/>
          <w:sz w:val="26"/>
          <w:szCs w:val="26"/>
          <w:lang w:eastAsia="en-US"/>
        </w:rPr>
        <w:t xml:space="preserve">BIC: </w:t>
      </w:r>
      <w:r w:rsidRPr="00790FAB">
        <w:rPr>
          <w:b/>
          <w:bCs/>
          <w:sz w:val="26"/>
          <w:szCs w:val="26"/>
          <w:lang w:val="en-US" w:eastAsia="en-US"/>
        </w:rPr>
        <w:t>BNBGBGSD</w:t>
      </w:r>
    </w:p>
    <w:p w:rsidR="002B4E5E" w:rsidRPr="00790FAB" w:rsidRDefault="00DB1945" w:rsidP="00D766D0">
      <w:pPr>
        <w:shd w:val="clear" w:color="auto" w:fill="FFFFFF"/>
        <w:tabs>
          <w:tab w:val="left" w:pos="446"/>
        </w:tabs>
        <w:spacing w:line="360" w:lineRule="auto"/>
        <w:ind w:firstLine="567"/>
        <w:jc w:val="both"/>
        <w:rPr>
          <w:b/>
          <w:bCs/>
          <w:sz w:val="26"/>
          <w:szCs w:val="26"/>
          <w:lang w:eastAsia="en-US"/>
        </w:rPr>
      </w:pPr>
      <w:r>
        <w:rPr>
          <w:b/>
          <w:bCs/>
          <w:sz w:val="26"/>
          <w:szCs w:val="26"/>
          <w:lang w:eastAsia="en-US"/>
        </w:rPr>
        <w:t xml:space="preserve">IBAN: </w:t>
      </w:r>
      <w:r w:rsidR="00C85BBD" w:rsidRPr="00C85BBD">
        <w:rPr>
          <w:b/>
          <w:bCs/>
          <w:sz w:val="26"/>
          <w:szCs w:val="26"/>
          <w:lang w:eastAsia="en-US"/>
        </w:rPr>
        <w:t>BG47 BNBG 9661 3300 1104 03</w:t>
      </w:r>
    </w:p>
    <w:p w:rsidR="006734DB" w:rsidRPr="00741BDD" w:rsidRDefault="001E74B2" w:rsidP="00D766D0">
      <w:pPr>
        <w:shd w:val="clear" w:color="auto" w:fill="FFFFFF"/>
        <w:tabs>
          <w:tab w:val="left" w:pos="446"/>
        </w:tabs>
        <w:spacing w:line="360" w:lineRule="auto"/>
        <w:ind w:firstLine="567"/>
        <w:jc w:val="both"/>
      </w:pPr>
      <w:r w:rsidRPr="00E71090">
        <w:rPr>
          <w:b/>
        </w:rPr>
        <w:t>т. 2</w:t>
      </w:r>
      <w:r>
        <w:t xml:space="preserve"> </w:t>
      </w:r>
      <w:r w:rsidR="00370AA8" w:rsidRPr="00790FAB">
        <w:t xml:space="preserve">В случай, че </w:t>
      </w:r>
      <w:r w:rsidR="00370AA8" w:rsidRPr="00E71090">
        <w:rPr>
          <w:b/>
        </w:rPr>
        <w:t>ИЗПЪЛНИТЕЛЯТ</w:t>
      </w:r>
      <w:r w:rsidR="00370AA8" w:rsidRPr="00790FAB">
        <w:t xml:space="preserve"> представя банкова гаранция, същата следва да бъде безусловна, неотменяема, непрехвърляема, покриваща 100% от стойността на договора. Срокът на действие на гаранцията обезпечаваща изпълнението следва да надвишава срока на действие на договора с 30 (тридесет) дни.</w:t>
      </w:r>
    </w:p>
    <w:p w:rsidR="006734DB" w:rsidRPr="00741BDD" w:rsidRDefault="001E74B2" w:rsidP="00D766D0">
      <w:pPr>
        <w:shd w:val="clear" w:color="auto" w:fill="FFFFFF"/>
        <w:tabs>
          <w:tab w:val="left" w:pos="446"/>
        </w:tabs>
        <w:spacing w:line="360" w:lineRule="auto"/>
        <w:ind w:firstLine="567"/>
        <w:jc w:val="both"/>
      </w:pPr>
      <w:r w:rsidRPr="00E71090">
        <w:rPr>
          <w:b/>
        </w:rPr>
        <w:lastRenderedPageBreak/>
        <w:t>т. 3</w:t>
      </w:r>
      <w:r w:rsidR="00E71090">
        <w:t xml:space="preserve"> На основание</w:t>
      </w:r>
      <w:r w:rsidR="006734DB" w:rsidRPr="00741BDD">
        <w:t xml:space="preserve"> чл.</w:t>
      </w:r>
      <w:r w:rsidR="002B4E5E">
        <w:t xml:space="preserve"> </w:t>
      </w:r>
      <w:r w:rsidR="006734DB" w:rsidRPr="00741BDD">
        <w:t>288 от ТЗ страните се съгласяват в случай на учредяване на банкова гаранция при поискване за същата да са приложими Еднообразните правила за гаранциите на поискване на Международната търговска камара от 1992 г., като при първо поискване банката следва да заплати сумата по гаранцията независимо от направените възражения и защита, възникващи във връзка с основното задължение.</w:t>
      </w:r>
    </w:p>
    <w:p w:rsidR="006734DB" w:rsidRPr="00741BDD" w:rsidRDefault="001E74B2" w:rsidP="00D766D0">
      <w:pPr>
        <w:spacing w:line="360" w:lineRule="auto"/>
        <w:ind w:firstLine="567"/>
        <w:jc w:val="both"/>
      </w:pPr>
      <w:r w:rsidRPr="00E71090">
        <w:rPr>
          <w:b/>
        </w:rPr>
        <w:t>(4)</w:t>
      </w:r>
      <w:r w:rsidR="006734DB" w:rsidRPr="00741BDD">
        <w:t xml:space="preserve"> Всички банкови разходи, свързани с обслужването на превода на гаранцията, включително при нейното възстановяване, са за сметка на </w:t>
      </w:r>
      <w:r w:rsidR="006734DB" w:rsidRPr="00E71090">
        <w:rPr>
          <w:b/>
        </w:rPr>
        <w:t>ИЗПЪЛНИТЕЛЯ</w:t>
      </w:r>
      <w:r w:rsidR="006734DB" w:rsidRPr="00741BDD">
        <w:t>.</w:t>
      </w:r>
    </w:p>
    <w:p w:rsidR="006734DB" w:rsidRDefault="001E74B2" w:rsidP="00D766D0">
      <w:pPr>
        <w:tabs>
          <w:tab w:val="left" w:pos="8094"/>
        </w:tabs>
        <w:spacing w:line="360" w:lineRule="auto"/>
        <w:ind w:firstLine="567"/>
        <w:jc w:val="both"/>
      </w:pPr>
      <w:r w:rsidRPr="00E71090">
        <w:rPr>
          <w:b/>
        </w:rPr>
        <w:t>(5)</w:t>
      </w:r>
      <w:r w:rsidR="006734DB" w:rsidRPr="00E71090">
        <w:rPr>
          <w:b/>
        </w:rPr>
        <w:t xml:space="preserve"> ВЪЗЛОЖИТЕЛЯТ</w:t>
      </w:r>
      <w:r w:rsidR="006734DB" w:rsidRPr="00741BDD">
        <w:t xml:space="preserve"> освобождава гаранцията за изпълнение на договора в срок от 30 (тридесет) работни дни, </w:t>
      </w:r>
      <w:r w:rsidR="00FC688B" w:rsidRPr="00FC688B">
        <w:t>след приключване срока по настоящия договор</w:t>
      </w:r>
      <w:r w:rsidR="001E3A4A">
        <w:t>, както следва:</w:t>
      </w:r>
    </w:p>
    <w:p w:rsidR="001E3A4A" w:rsidRDefault="001E3A4A" w:rsidP="001E3A4A">
      <w:pPr>
        <w:tabs>
          <w:tab w:val="left" w:pos="8094"/>
        </w:tabs>
        <w:spacing w:line="360" w:lineRule="auto"/>
        <w:ind w:firstLine="567"/>
        <w:jc w:val="both"/>
      </w:pPr>
      <w:r>
        <w:t xml:space="preserve">1. когато е във формата на парична сума – чрез превеждане на сумата по банковата сметка на </w:t>
      </w:r>
      <w:r w:rsidRPr="001E3A4A">
        <w:rPr>
          <w:b/>
        </w:rPr>
        <w:t>ИЗПЪЛНИТЕЛЯ</w:t>
      </w:r>
      <w:r>
        <w:t xml:space="preserve">, посочена в чл. </w:t>
      </w:r>
      <w:r>
        <w:t>2, ал. 4</w:t>
      </w:r>
      <w:r>
        <w:t xml:space="preserve"> от Договора; </w:t>
      </w:r>
    </w:p>
    <w:p w:rsidR="001E3A4A" w:rsidRDefault="001E3A4A" w:rsidP="001E3A4A">
      <w:pPr>
        <w:tabs>
          <w:tab w:val="left" w:pos="8094"/>
        </w:tabs>
        <w:spacing w:line="360" w:lineRule="auto"/>
        <w:ind w:firstLine="567"/>
        <w:jc w:val="both"/>
      </w:pPr>
      <w:r>
        <w:t xml:space="preserve">2. когато е във формата на банкова гаранция – чрез връщане на нейния оригинал на представител на </w:t>
      </w:r>
      <w:r w:rsidRPr="001E3A4A">
        <w:rPr>
          <w:b/>
        </w:rPr>
        <w:t>ИЗПЪЛНИТЕЛЯ</w:t>
      </w:r>
      <w:r>
        <w:t xml:space="preserve"> или упълномощено от него лице;</w:t>
      </w:r>
    </w:p>
    <w:p w:rsidR="001E3A4A" w:rsidRPr="00741BDD" w:rsidRDefault="001E3A4A" w:rsidP="001E3A4A">
      <w:pPr>
        <w:tabs>
          <w:tab w:val="left" w:pos="8094"/>
        </w:tabs>
        <w:spacing w:line="360" w:lineRule="auto"/>
        <w:ind w:firstLine="567"/>
        <w:jc w:val="both"/>
      </w:pPr>
      <w:r>
        <w:t xml:space="preserve">3. когато е във формата на застраховка – чрез връщане на оригинала на застрахователната полица/застрахователния сертификат на представител на </w:t>
      </w:r>
      <w:r w:rsidRPr="001E3A4A">
        <w:rPr>
          <w:b/>
        </w:rPr>
        <w:t>ИЗПЪЛНИТЕЛЯ</w:t>
      </w:r>
      <w:r>
        <w:t xml:space="preserve"> или упълномощено от него лице.</w:t>
      </w:r>
    </w:p>
    <w:p w:rsidR="006734DB" w:rsidRPr="00741BDD" w:rsidRDefault="001E74B2" w:rsidP="00D766D0">
      <w:pPr>
        <w:tabs>
          <w:tab w:val="left" w:pos="8094"/>
        </w:tabs>
        <w:spacing w:line="360" w:lineRule="auto"/>
        <w:ind w:firstLine="567"/>
        <w:jc w:val="both"/>
      </w:pPr>
      <w:r w:rsidRPr="00E71090">
        <w:rPr>
          <w:b/>
        </w:rPr>
        <w:t>(6)</w:t>
      </w:r>
      <w:r w:rsidR="006734DB" w:rsidRPr="00E71090">
        <w:rPr>
          <w:b/>
        </w:rPr>
        <w:t> ВЪЗЛОЖИТЕЛЯТ</w:t>
      </w:r>
      <w:r w:rsidR="006734DB" w:rsidRPr="00741BDD">
        <w:rPr>
          <w:caps/>
        </w:rPr>
        <w:t xml:space="preserve"> </w:t>
      </w:r>
      <w:r w:rsidR="006734DB" w:rsidRPr="00741BDD">
        <w:t>освобождава гаранцията без да дължи лихви за периода, през който средствата законно са престояли при него.</w:t>
      </w:r>
    </w:p>
    <w:p w:rsidR="006734DB" w:rsidRPr="00741BDD" w:rsidRDefault="001E74B2" w:rsidP="00D766D0">
      <w:pPr>
        <w:tabs>
          <w:tab w:val="left" w:pos="8094"/>
        </w:tabs>
        <w:spacing w:line="360" w:lineRule="auto"/>
        <w:ind w:firstLine="567"/>
        <w:jc w:val="both"/>
      </w:pPr>
      <w:r w:rsidRPr="00E71090">
        <w:rPr>
          <w:b/>
        </w:rPr>
        <w:t>(</w:t>
      </w:r>
      <w:r w:rsidR="00584241" w:rsidRPr="00E71090">
        <w:rPr>
          <w:b/>
          <w:lang w:val="en-US"/>
        </w:rPr>
        <w:t>7</w:t>
      </w:r>
      <w:r w:rsidRPr="00E71090">
        <w:rPr>
          <w:b/>
        </w:rPr>
        <w:t>)</w:t>
      </w:r>
      <w:r w:rsidR="006734DB" w:rsidRPr="00E71090">
        <w:rPr>
          <w:b/>
        </w:rPr>
        <w:t xml:space="preserve"> ВЪЗЛОЖИТЕЛЯТ</w:t>
      </w:r>
      <w:r w:rsidR="006734DB" w:rsidRPr="00741BDD">
        <w:rPr>
          <w:caps/>
        </w:rPr>
        <w:t xml:space="preserve"> </w:t>
      </w:r>
      <w:r w:rsidR="006734DB" w:rsidRPr="00741BDD">
        <w:t xml:space="preserve">има право да задържи гаранцията в пълен размер, при пълно неизпълнение на задълженията по настоящия договор от страна на </w:t>
      </w:r>
      <w:r w:rsidR="006734DB" w:rsidRPr="00BE3B6E">
        <w:rPr>
          <w:b/>
        </w:rPr>
        <w:t>И</w:t>
      </w:r>
      <w:bookmarkStart w:id="0" w:name="_GoBack"/>
      <w:bookmarkEnd w:id="0"/>
      <w:r w:rsidR="006734DB" w:rsidRPr="00BE3B6E">
        <w:rPr>
          <w:b/>
        </w:rPr>
        <w:t>ЗПЪЛНИТЕЛЯ</w:t>
      </w:r>
      <w:r w:rsidR="006734DB" w:rsidRPr="00741BDD">
        <w:t>.</w:t>
      </w:r>
    </w:p>
    <w:p w:rsidR="006734DB" w:rsidRDefault="001E74B2" w:rsidP="00D766D0">
      <w:pPr>
        <w:tabs>
          <w:tab w:val="left" w:pos="8094"/>
        </w:tabs>
        <w:spacing w:line="360" w:lineRule="auto"/>
        <w:ind w:firstLine="567"/>
        <w:jc w:val="both"/>
      </w:pPr>
      <w:r w:rsidRPr="00BE3B6E">
        <w:rPr>
          <w:b/>
        </w:rPr>
        <w:t>(</w:t>
      </w:r>
      <w:r w:rsidR="00584241" w:rsidRPr="00BE3B6E">
        <w:rPr>
          <w:b/>
          <w:lang w:val="en-US"/>
        </w:rPr>
        <w:t>8</w:t>
      </w:r>
      <w:r w:rsidRPr="00BE3B6E">
        <w:rPr>
          <w:b/>
        </w:rPr>
        <w:t>)</w:t>
      </w:r>
      <w:r w:rsidR="006734DB" w:rsidRPr="00BE3B6E">
        <w:rPr>
          <w:b/>
        </w:rPr>
        <w:t xml:space="preserve"> ВЪЗЛОЖИТЕЛЯТ</w:t>
      </w:r>
      <w:r w:rsidR="006734DB" w:rsidRPr="00741BDD">
        <w:t xml:space="preserve"> има право да удържи от стойността на гаранцията размера на начислената неустойка от настоящия договор, поради </w:t>
      </w:r>
      <w:r w:rsidR="006734DB" w:rsidRPr="00741BDD">
        <w:rPr>
          <w:color w:val="000000"/>
          <w:spacing w:val="-5"/>
        </w:rPr>
        <w:t>неточно, лошо или забавено изпълнение на задълженията</w:t>
      </w:r>
      <w:r w:rsidR="006734DB" w:rsidRPr="00741BDD">
        <w:t xml:space="preserve"> на </w:t>
      </w:r>
      <w:r w:rsidR="006734DB" w:rsidRPr="00BE3B6E">
        <w:rPr>
          <w:b/>
        </w:rPr>
        <w:t>ИЗПЪЛНИТЕЛЯ</w:t>
      </w:r>
      <w:r w:rsidR="006734DB" w:rsidRPr="00741BDD">
        <w:t>.</w:t>
      </w:r>
    </w:p>
    <w:p w:rsidR="001E3A4A" w:rsidRDefault="001E74B2" w:rsidP="001E3A4A">
      <w:pPr>
        <w:tabs>
          <w:tab w:val="left" w:pos="8094"/>
        </w:tabs>
        <w:spacing w:line="360" w:lineRule="auto"/>
        <w:ind w:firstLine="567"/>
        <w:jc w:val="both"/>
      </w:pPr>
      <w:r w:rsidRPr="00BE3B6E">
        <w:rPr>
          <w:b/>
        </w:rPr>
        <w:t>(</w:t>
      </w:r>
      <w:r w:rsidR="00584241" w:rsidRPr="00BE3B6E">
        <w:rPr>
          <w:b/>
          <w:lang w:val="en-US"/>
        </w:rPr>
        <w:t>9</w:t>
      </w:r>
      <w:r w:rsidRPr="00BE3B6E">
        <w:rPr>
          <w:b/>
        </w:rPr>
        <w:t>)</w:t>
      </w:r>
      <w:r w:rsidR="00B44BBB">
        <w:t xml:space="preserve"> </w:t>
      </w:r>
      <w:r w:rsidR="001E3A4A">
        <w:t xml:space="preserve">Когато като Гаранция за изпълнение се представя застраховка, </w:t>
      </w:r>
      <w:r w:rsidR="001E3A4A" w:rsidRPr="001E3A4A">
        <w:rPr>
          <w:b/>
        </w:rPr>
        <w:t>ИЗПЪЛНИТЕЛЯТ</w:t>
      </w:r>
      <w:r w:rsidR="001E3A4A">
        <w:t xml:space="preserve"> предава на </w:t>
      </w:r>
      <w:r w:rsidR="001E3A4A" w:rsidRPr="001E3A4A">
        <w:rPr>
          <w:b/>
        </w:rPr>
        <w:t>ВЪЗЛОЖИТЕЛЯ</w:t>
      </w:r>
      <w:r w:rsidR="001E3A4A">
        <w:t xml:space="preserve"> оригинален екземпляр на застрахователна полица, издадена в полза на </w:t>
      </w:r>
      <w:r w:rsidR="001E3A4A" w:rsidRPr="001E3A4A">
        <w:rPr>
          <w:b/>
        </w:rPr>
        <w:t>ВЪЗЛОЖИТЕЛЯ</w:t>
      </w:r>
      <w:r w:rsidR="001E3A4A">
        <w:t>, която трябва да отговаря на следните изисквания:</w:t>
      </w:r>
    </w:p>
    <w:p w:rsidR="001E3A4A" w:rsidRDefault="001E3A4A" w:rsidP="001E3A4A">
      <w:pPr>
        <w:tabs>
          <w:tab w:val="left" w:pos="8094"/>
        </w:tabs>
        <w:spacing w:line="360" w:lineRule="auto"/>
        <w:ind w:firstLine="567"/>
        <w:jc w:val="both"/>
      </w:pPr>
      <w:r>
        <w:t xml:space="preserve">1. да обезпечава изпълнението на този Договор чрез покритие на отговорността на </w:t>
      </w:r>
      <w:r w:rsidRPr="001E3A4A">
        <w:rPr>
          <w:b/>
        </w:rPr>
        <w:t>ИЗПЪЛНИТЕЛЯ</w:t>
      </w:r>
      <w:r>
        <w:t>;</w:t>
      </w:r>
    </w:p>
    <w:p w:rsidR="001E3A4A" w:rsidRDefault="001E3A4A" w:rsidP="001E3A4A">
      <w:pPr>
        <w:tabs>
          <w:tab w:val="left" w:pos="8094"/>
        </w:tabs>
        <w:spacing w:line="360" w:lineRule="auto"/>
        <w:ind w:firstLine="567"/>
        <w:jc w:val="both"/>
      </w:pPr>
      <w:r>
        <w:t xml:space="preserve">2. да бъде със срок на валидност за целия срок на действие на Договора плюс 30 (тридесет) дни след прекратяването на Договора. </w:t>
      </w:r>
    </w:p>
    <w:p w:rsidR="00B44BBB" w:rsidRDefault="001E3A4A" w:rsidP="001E3A4A">
      <w:pPr>
        <w:tabs>
          <w:tab w:val="left" w:pos="8094"/>
        </w:tabs>
        <w:spacing w:line="360" w:lineRule="auto"/>
        <w:ind w:firstLine="567"/>
        <w:jc w:val="both"/>
      </w:pPr>
      <w:r w:rsidRPr="001E3A4A">
        <w:rPr>
          <w:b/>
        </w:rPr>
        <w:t>(10</w:t>
      </w:r>
      <w:r w:rsidRPr="001E3A4A">
        <w:rPr>
          <w:b/>
        </w:rPr>
        <w:t>)</w:t>
      </w:r>
      <w:r>
        <w:t xml:space="preserve">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1E3A4A">
        <w:rPr>
          <w:b/>
        </w:rPr>
        <w:t>ВЪЗЛОЖИТЕЛЯ</w:t>
      </w:r>
      <w:r>
        <w:t xml:space="preserve">, при наличието на основание за това,са за сметка на </w:t>
      </w:r>
      <w:r w:rsidRPr="001E3A4A">
        <w:rPr>
          <w:b/>
        </w:rPr>
        <w:t>ИЗПЪЛНИТЕЛЯ</w:t>
      </w:r>
      <w:r>
        <w:t>.</w:t>
      </w:r>
    </w:p>
    <w:p w:rsidR="006734DB" w:rsidRDefault="006734DB" w:rsidP="00191E9D">
      <w:pPr>
        <w:tabs>
          <w:tab w:val="left" w:pos="8094"/>
        </w:tabs>
        <w:spacing w:line="336" w:lineRule="auto"/>
        <w:ind w:firstLine="567"/>
        <w:jc w:val="center"/>
        <w:rPr>
          <w:b/>
        </w:rPr>
      </w:pPr>
      <w:r w:rsidRPr="005B7E0D">
        <w:rPr>
          <w:b/>
        </w:rPr>
        <w:lastRenderedPageBreak/>
        <w:t>VІІІ. НЕУСТОЙКИ</w:t>
      </w:r>
    </w:p>
    <w:p w:rsidR="00A63B85" w:rsidRPr="00A63B85" w:rsidRDefault="005A1BD2" w:rsidP="00191E9D">
      <w:pPr>
        <w:spacing w:line="336" w:lineRule="auto"/>
        <w:ind w:firstLine="567"/>
        <w:jc w:val="both"/>
        <w:rPr>
          <w:lang w:val="ru-RU"/>
        </w:rPr>
      </w:pPr>
      <w:r w:rsidRPr="005A1BD2">
        <w:rPr>
          <w:b/>
        </w:rPr>
        <w:t>Чл. 11</w:t>
      </w:r>
      <w:r w:rsidR="0000198E">
        <w:rPr>
          <w:b/>
        </w:rPr>
        <w:t>.</w:t>
      </w:r>
      <w:r w:rsidRPr="005A1BD2">
        <w:rPr>
          <w:b/>
        </w:rPr>
        <w:t xml:space="preserve"> </w:t>
      </w:r>
      <w:r w:rsidRPr="005A1BD2">
        <w:rPr>
          <w:b/>
          <w:lang w:eastAsia="en-US"/>
        </w:rPr>
        <w:t>(</w:t>
      </w:r>
      <w:r w:rsidR="00AF4266">
        <w:rPr>
          <w:b/>
          <w:lang w:eastAsia="en-US"/>
        </w:rPr>
        <w:t>1</w:t>
      </w:r>
      <w:r w:rsidRPr="005A1BD2">
        <w:rPr>
          <w:b/>
          <w:lang w:eastAsia="en-US"/>
        </w:rPr>
        <w:t>)</w:t>
      </w:r>
      <w:r w:rsidR="006734DB" w:rsidRPr="00652AB6">
        <w:rPr>
          <w:lang w:val="ru-RU"/>
        </w:rPr>
        <w:t xml:space="preserve"> </w:t>
      </w:r>
      <w:r w:rsidR="00A63B85" w:rsidRPr="00A63B85">
        <w:rPr>
          <w:lang w:eastAsia="en-US"/>
        </w:rPr>
        <w:t xml:space="preserve">При забава изпълнението на задълженията по този договор, </w:t>
      </w:r>
      <w:r w:rsidR="00A63B85" w:rsidRPr="007874F5">
        <w:rPr>
          <w:b/>
          <w:lang w:eastAsia="en-US"/>
        </w:rPr>
        <w:t>ИЗПЪЛНИТЕЛЯТ</w:t>
      </w:r>
      <w:r w:rsidR="00A63B85" w:rsidRPr="0000198E">
        <w:rPr>
          <w:lang w:eastAsia="en-US"/>
        </w:rPr>
        <w:t xml:space="preserve"> дължи на </w:t>
      </w:r>
      <w:r w:rsidR="00A63B85" w:rsidRPr="007874F5">
        <w:rPr>
          <w:b/>
          <w:lang w:eastAsia="en-US"/>
        </w:rPr>
        <w:t>ВЪЗЛОЖИТЕЛЯ</w:t>
      </w:r>
      <w:r w:rsidR="00A63B85" w:rsidRPr="0000198E">
        <w:rPr>
          <w:lang w:eastAsia="en-US"/>
        </w:rPr>
        <w:t xml:space="preserve"> неустойка</w:t>
      </w:r>
      <w:r w:rsidR="00AF4266" w:rsidRPr="0000198E">
        <w:rPr>
          <w:lang w:eastAsia="en-US"/>
        </w:rPr>
        <w:t>,</w:t>
      </w:r>
      <w:r w:rsidR="00A63B85" w:rsidRPr="0000198E">
        <w:rPr>
          <w:lang w:eastAsia="en-US"/>
        </w:rPr>
        <w:t xml:space="preserve"> в размер на 0,5</w:t>
      </w:r>
      <w:r w:rsidR="002E1575">
        <w:rPr>
          <w:lang w:eastAsia="en-US"/>
        </w:rPr>
        <w:t xml:space="preserve"> </w:t>
      </w:r>
      <w:r w:rsidR="00A63B85" w:rsidRPr="0000198E">
        <w:rPr>
          <w:lang w:eastAsia="en-US"/>
        </w:rPr>
        <w:t>% (нула цяло и пет на сто) от стойност</w:t>
      </w:r>
      <w:r w:rsidR="00AF4266" w:rsidRPr="0000198E">
        <w:rPr>
          <w:lang w:eastAsia="en-US"/>
        </w:rPr>
        <w:t>та</w:t>
      </w:r>
      <w:r w:rsidR="00A63B85" w:rsidRPr="0000198E">
        <w:rPr>
          <w:lang w:eastAsia="en-US"/>
        </w:rPr>
        <w:t xml:space="preserve"> на договора, </w:t>
      </w:r>
      <w:r w:rsidR="0000198E" w:rsidRPr="0000198E">
        <w:rPr>
          <w:lang w:eastAsia="en-US"/>
        </w:rPr>
        <w:t>за всеки ден забава</w:t>
      </w:r>
      <w:r w:rsidR="00A63B85" w:rsidRPr="0000198E">
        <w:rPr>
          <w:lang w:eastAsia="en-US"/>
        </w:rPr>
        <w:t xml:space="preserve">, считано от деня на забавата, но не повече от 10% (десет </w:t>
      </w:r>
      <w:r w:rsidR="001D711F">
        <w:rPr>
          <w:lang w:eastAsia="en-US"/>
        </w:rPr>
        <w:t>на сто</w:t>
      </w:r>
      <w:r w:rsidR="00A63B85" w:rsidRPr="0000198E">
        <w:rPr>
          <w:lang w:eastAsia="en-US"/>
        </w:rPr>
        <w:t>) без ДДС</w:t>
      </w:r>
      <w:r w:rsidR="00A63B85" w:rsidRPr="00A63B85">
        <w:rPr>
          <w:lang w:eastAsia="en-US"/>
        </w:rPr>
        <w:t>.</w:t>
      </w:r>
    </w:p>
    <w:p w:rsidR="00A63B85" w:rsidRPr="00A63B85" w:rsidRDefault="005A1BD2" w:rsidP="00191E9D">
      <w:pPr>
        <w:pStyle w:val="CM1"/>
        <w:spacing w:line="336" w:lineRule="auto"/>
        <w:ind w:firstLine="567"/>
        <w:jc w:val="both"/>
        <w:rPr>
          <w:rFonts w:ascii="Times New Roman" w:hAnsi="Times New Roman" w:cs="Times New Roman"/>
          <w:lang w:val="ru-RU"/>
        </w:rPr>
      </w:pPr>
      <w:r w:rsidRPr="005A1BD2">
        <w:rPr>
          <w:rFonts w:ascii="Times New Roman" w:hAnsi="Times New Roman" w:cs="Times New Roman"/>
          <w:b/>
          <w:lang w:val="ru-RU"/>
        </w:rPr>
        <w:t>(</w:t>
      </w:r>
      <w:r w:rsidR="0000198E">
        <w:rPr>
          <w:rFonts w:ascii="Times New Roman" w:hAnsi="Times New Roman" w:cs="Times New Roman"/>
          <w:b/>
          <w:lang w:val="ru-RU"/>
        </w:rPr>
        <w:t>2</w:t>
      </w:r>
      <w:r w:rsidRPr="005A1BD2">
        <w:rPr>
          <w:rFonts w:ascii="Times New Roman" w:hAnsi="Times New Roman" w:cs="Times New Roman"/>
          <w:b/>
          <w:lang w:val="ru-RU"/>
        </w:rPr>
        <w:t>)</w:t>
      </w:r>
      <w:r w:rsidR="006734DB" w:rsidRPr="005B7E0D">
        <w:rPr>
          <w:rFonts w:ascii="Times New Roman" w:hAnsi="Times New Roman" w:cs="Times New Roman"/>
          <w:lang w:val="ru-RU"/>
        </w:rPr>
        <w:t xml:space="preserve"> </w:t>
      </w:r>
      <w:r w:rsidR="00A63B85" w:rsidRPr="00A63B85">
        <w:rPr>
          <w:lang w:val="ru-RU"/>
        </w:rPr>
        <w:t xml:space="preserve">При забава на </w:t>
      </w:r>
      <w:r w:rsidR="00A63B85">
        <w:rPr>
          <w:lang w:val="ru-RU"/>
        </w:rPr>
        <w:t xml:space="preserve">дължимо плащане от страна на </w:t>
      </w:r>
      <w:r w:rsidR="00A63B85" w:rsidRPr="007874F5">
        <w:rPr>
          <w:b/>
          <w:lang w:val="ru-RU"/>
        </w:rPr>
        <w:t>ВЪЗЛОЖИТЕЛЯ</w:t>
      </w:r>
      <w:r w:rsidR="00A63B85">
        <w:rPr>
          <w:lang w:val="ru-RU"/>
        </w:rPr>
        <w:t>, последният</w:t>
      </w:r>
      <w:r w:rsidR="00A63B85" w:rsidRPr="00A63B85">
        <w:rPr>
          <w:lang w:val="ru-RU"/>
        </w:rPr>
        <w:t xml:space="preserve"> дължи на </w:t>
      </w:r>
      <w:r w:rsidR="00A63B85" w:rsidRPr="007874F5">
        <w:rPr>
          <w:b/>
          <w:lang w:val="ru-RU"/>
        </w:rPr>
        <w:t>ИЗПЪЛНИТЕЛЯ</w:t>
      </w:r>
      <w:r w:rsidR="00A63B85" w:rsidRPr="00A63B85">
        <w:rPr>
          <w:lang w:val="ru-RU"/>
        </w:rPr>
        <w:t xml:space="preserve"> неустойка в размер на 0,5% (нула цяло и пет </w:t>
      </w:r>
      <w:r w:rsidR="001D711F">
        <w:rPr>
          <w:lang w:val="ru-RU"/>
        </w:rPr>
        <w:t>на сто</w:t>
      </w:r>
      <w:r w:rsidR="00A63B85" w:rsidRPr="00A63B85">
        <w:rPr>
          <w:lang w:val="ru-RU"/>
        </w:rPr>
        <w:t xml:space="preserve">) върху стойността на забавеното плащане за всеки ден забава, но не повече от 10% (десет </w:t>
      </w:r>
      <w:r w:rsidR="001D711F">
        <w:rPr>
          <w:lang w:val="ru-RU"/>
        </w:rPr>
        <w:t>на сто</w:t>
      </w:r>
      <w:r w:rsidR="00A63B85" w:rsidRPr="00A63B85">
        <w:rPr>
          <w:lang w:val="ru-RU"/>
        </w:rPr>
        <w:t>) върху тази стойност</w:t>
      </w:r>
      <w:r w:rsidR="00A63B85">
        <w:rPr>
          <w:lang w:val="ru-RU"/>
        </w:rPr>
        <w:t>.</w:t>
      </w:r>
    </w:p>
    <w:p w:rsidR="00F74DC0" w:rsidRDefault="005A1BD2" w:rsidP="00191E9D">
      <w:pPr>
        <w:pStyle w:val="CM1"/>
        <w:spacing w:line="336" w:lineRule="auto"/>
        <w:ind w:firstLine="567"/>
        <w:jc w:val="both"/>
        <w:rPr>
          <w:rFonts w:ascii="Times New Roman" w:hAnsi="Times New Roman" w:cs="Times New Roman"/>
          <w:lang w:val="en-US"/>
        </w:rPr>
      </w:pPr>
      <w:r w:rsidRPr="005A1BD2">
        <w:rPr>
          <w:rFonts w:ascii="Times New Roman" w:hAnsi="Times New Roman" w:cs="Times New Roman"/>
          <w:b/>
          <w:lang w:val="ru-RU"/>
        </w:rPr>
        <w:t>(</w:t>
      </w:r>
      <w:r w:rsidR="0000198E">
        <w:rPr>
          <w:rFonts w:ascii="Times New Roman" w:hAnsi="Times New Roman" w:cs="Times New Roman"/>
          <w:b/>
          <w:lang w:val="ru-RU"/>
        </w:rPr>
        <w:t>3</w:t>
      </w:r>
      <w:r w:rsidRPr="005A1BD2">
        <w:rPr>
          <w:rFonts w:ascii="Times New Roman" w:hAnsi="Times New Roman" w:cs="Times New Roman"/>
          <w:b/>
          <w:lang w:val="ru-RU"/>
        </w:rPr>
        <w:t>)</w:t>
      </w:r>
      <w:r w:rsidR="006734DB" w:rsidRPr="00652AB6">
        <w:rPr>
          <w:rFonts w:ascii="Times New Roman" w:hAnsi="Times New Roman" w:cs="Times New Roman"/>
          <w:lang w:val="ru-RU"/>
        </w:rPr>
        <w:t> </w:t>
      </w:r>
      <w:r w:rsidR="00F74DC0" w:rsidRPr="00D35B84">
        <w:rPr>
          <w:rFonts w:ascii="Times New Roman" w:hAnsi="Times New Roman"/>
        </w:rPr>
        <w:t xml:space="preserve">При констатирано </w:t>
      </w:r>
      <w:r w:rsidR="00F74DC0" w:rsidRPr="00D35B84">
        <w:rPr>
          <w:rFonts w:ascii="Times New Roman" w:hAnsi="Times New Roman"/>
          <w:color w:val="000000"/>
        </w:rPr>
        <w:t xml:space="preserve">лошо или друго </w:t>
      </w:r>
      <w:r w:rsidR="00F74DC0">
        <w:rPr>
          <w:rFonts w:ascii="Times New Roman" w:hAnsi="Times New Roman"/>
          <w:color w:val="000000"/>
        </w:rPr>
        <w:t xml:space="preserve">неточно или частично изпълнение </w:t>
      </w:r>
      <w:r w:rsidR="00F74DC0" w:rsidRPr="00D35B84">
        <w:rPr>
          <w:rFonts w:ascii="Times New Roman" w:hAnsi="Times New Roman"/>
        </w:rPr>
        <w:t xml:space="preserve">или при отклонение от изискванията на </w:t>
      </w:r>
      <w:r w:rsidR="00F74DC0" w:rsidRPr="00F74DC0">
        <w:rPr>
          <w:rFonts w:ascii="Times New Roman" w:hAnsi="Times New Roman"/>
          <w:b/>
        </w:rPr>
        <w:t>ВЪЗЛОЖИТЕЛЯ</w:t>
      </w:r>
      <w:r w:rsidR="00F74DC0" w:rsidRPr="00D35B84">
        <w:rPr>
          <w:rFonts w:ascii="Times New Roman" w:hAnsi="Times New Roman"/>
        </w:rPr>
        <w:t>, посочени в Техническата спецификация</w:t>
      </w:r>
      <w:r w:rsidR="00F74DC0" w:rsidRPr="00576876">
        <w:rPr>
          <w:rFonts w:ascii="Times New Roman" w:hAnsi="Times New Roman"/>
        </w:rPr>
        <w:t xml:space="preserve">, </w:t>
      </w:r>
      <w:r w:rsidR="00F74DC0" w:rsidRPr="00F74DC0">
        <w:rPr>
          <w:rFonts w:ascii="Times New Roman" w:hAnsi="Times New Roman"/>
          <w:b/>
        </w:rPr>
        <w:t>ВЪЗЛОЖИТЕЛЯТ</w:t>
      </w:r>
      <w:r w:rsidR="00F74DC0" w:rsidRPr="00576876">
        <w:rPr>
          <w:rFonts w:ascii="Times New Roman" w:hAnsi="Times New Roman"/>
        </w:rPr>
        <w:t xml:space="preserve"> има право да поиска от </w:t>
      </w:r>
      <w:r w:rsidR="00F74DC0" w:rsidRPr="00F74DC0">
        <w:rPr>
          <w:rFonts w:ascii="Times New Roman" w:hAnsi="Times New Roman"/>
          <w:b/>
        </w:rPr>
        <w:t>ИЗПЪЛНИТЕЛЯ</w:t>
      </w:r>
      <w:r w:rsidR="00F74DC0" w:rsidRPr="00576876">
        <w:rPr>
          <w:rFonts w:ascii="Times New Roman" w:hAnsi="Times New Roman"/>
        </w:rPr>
        <w:t xml:space="preserve"> </w:t>
      </w:r>
      <w:r w:rsidR="00F74DC0">
        <w:rPr>
          <w:rFonts w:ascii="Times New Roman" w:hAnsi="Times New Roman"/>
        </w:rPr>
        <w:t xml:space="preserve">да изпълни изцяло и </w:t>
      </w:r>
      <w:r w:rsidR="00F74DC0" w:rsidRPr="00003893">
        <w:rPr>
          <w:rFonts w:ascii="Times New Roman" w:hAnsi="Times New Roman"/>
        </w:rPr>
        <w:t>качествено</w:t>
      </w:r>
      <w:r w:rsidR="00F74DC0" w:rsidRPr="00576876">
        <w:rPr>
          <w:rFonts w:ascii="Times New Roman" w:hAnsi="Times New Roman"/>
        </w:rPr>
        <w:t xml:space="preserve">, без да дължи допълнително възнаграждение за това. В случай, че и повторното изпълнение на услугата е </w:t>
      </w:r>
      <w:r w:rsidR="00F74DC0" w:rsidRPr="00576876">
        <w:rPr>
          <w:rFonts w:ascii="Times New Roman" w:hAnsi="Times New Roman"/>
          <w:color w:val="000000"/>
        </w:rPr>
        <w:t>некачествено,</w:t>
      </w:r>
      <w:r w:rsidR="00F74DC0" w:rsidRPr="00576876">
        <w:rPr>
          <w:rFonts w:ascii="Times New Roman" w:hAnsi="Times New Roman"/>
        </w:rPr>
        <w:t xml:space="preserve"> </w:t>
      </w:r>
      <w:r w:rsidR="00F74DC0" w:rsidRPr="008A3C05">
        <w:rPr>
          <w:rFonts w:ascii="Times New Roman" w:hAnsi="Times New Roman"/>
        </w:rPr>
        <w:t>ВЪЗЛОЖИТЕЛЯТ има право да задържи гаранцията за изпълнение и да прекрати договора.</w:t>
      </w:r>
    </w:p>
    <w:p w:rsidR="00B55EBA" w:rsidRDefault="00F74DC0" w:rsidP="00191E9D">
      <w:pPr>
        <w:spacing w:line="336" w:lineRule="auto"/>
        <w:ind w:firstLine="567"/>
        <w:jc w:val="both"/>
        <w:rPr>
          <w:rFonts w:ascii="Times-New-Roman" w:hAnsi="Times-New-Roman" w:cs="Times-New-Roman"/>
        </w:rPr>
      </w:pPr>
      <w:r w:rsidRPr="0024584A" w:rsidDel="00F74DC0">
        <w:t xml:space="preserve"> </w:t>
      </w:r>
      <w:r w:rsidR="0000198E" w:rsidRPr="001D711F">
        <w:rPr>
          <w:rFonts w:ascii="Times-New-Roman" w:hAnsi="Times-New-Roman" w:cs="Times-New-Roman"/>
          <w:b/>
        </w:rPr>
        <w:t>(4)</w:t>
      </w:r>
      <w:r w:rsidR="0000198E" w:rsidRPr="0000198E">
        <w:rPr>
          <w:rFonts w:ascii="Times-New-Roman" w:hAnsi="Times-New-Roman" w:cs="Times-New-Roman"/>
        </w:rPr>
        <w:t xml:space="preserve"> При пълно неизпълнение на договора </w:t>
      </w:r>
      <w:r w:rsidR="00B55EBA" w:rsidRPr="001D711F">
        <w:rPr>
          <w:rFonts w:ascii="Times-New-Roman" w:hAnsi="Times-New-Roman" w:cs="Times-New-Roman"/>
          <w:b/>
        </w:rPr>
        <w:t>ИЗПЪЛНИТЕЛЯТ</w:t>
      </w:r>
      <w:r w:rsidR="00B55EBA" w:rsidRPr="00B55EBA">
        <w:rPr>
          <w:rFonts w:ascii="Times-New-Roman" w:hAnsi="Times-New-Roman" w:cs="Times-New-Roman"/>
        </w:rPr>
        <w:t xml:space="preserve"> дължи неустойка в размер на 10 % (десет </w:t>
      </w:r>
      <w:r w:rsidR="001D711F">
        <w:rPr>
          <w:rFonts w:ascii="Times-New-Roman" w:hAnsi="Times-New-Roman" w:cs="Times-New-Roman"/>
        </w:rPr>
        <w:t>на сто</w:t>
      </w:r>
      <w:r w:rsidR="00B55EBA" w:rsidRPr="00B55EBA">
        <w:rPr>
          <w:rFonts w:ascii="Times-New-Roman" w:hAnsi="Times-New-Roman" w:cs="Times-New-Roman"/>
        </w:rPr>
        <w:t>)</w:t>
      </w:r>
      <w:r w:rsidR="00B55EBA">
        <w:rPr>
          <w:rFonts w:ascii="Times-New-Roman" w:hAnsi="Times-New-Roman" w:cs="Times-New-Roman"/>
        </w:rPr>
        <w:t xml:space="preserve"> от стойността на същия, като</w:t>
      </w:r>
      <w:r w:rsidR="00B55EBA">
        <w:rPr>
          <w:rFonts w:ascii="Times-New-Roman" w:hAnsi="Times-New-Roman" w:cs="Times-New-Roman"/>
          <w:b/>
        </w:rPr>
        <w:t xml:space="preserve"> </w:t>
      </w:r>
      <w:r w:rsidR="00B55EBA" w:rsidRPr="00B55EBA">
        <w:rPr>
          <w:rFonts w:ascii="Times-New-Roman" w:hAnsi="Times-New-Roman" w:cs="Times-New-Roman"/>
        </w:rPr>
        <w:t xml:space="preserve">за част от сумата </w:t>
      </w:r>
      <w:r w:rsidR="00B55EBA" w:rsidRPr="001D711F">
        <w:rPr>
          <w:rFonts w:ascii="Times-New-Roman" w:hAnsi="Times-New-Roman" w:cs="Times-New-Roman"/>
          <w:b/>
        </w:rPr>
        <w:t>В</w:t>
      </w:r>
      <w:r w:rsidR="0000198E" w:rsidRPr="001D711F">
        <w:rPr>
          <w:rFonts w:ascii="Times-New-Roman" w:hAnsi="Times-New-Roman" w:cs="Times-New-Roman"/>
          <w:b/>
        </w:rPr>
        <w:t>ЪЗЛОЖИТЕЛЯ</w:t>
      </w:r>
      <w:r w:rsidR="00B55EBA" w:rsidRPr="00B55EBA">
        <w:rPr>
          <w:rFonts w:ascii="Times-New-Roman" w:hAnsi="Times-New-Roman" w:cs="Times-New-Roman"/>
        </w:rPr>
        <w:t xml:space="preserve"> може да се удовлетвори, при условията на ал.</w:t>
      </w:r>
      <w:r w:rsidR="001D711F">
        <w:rPr>
          <w:rFonts w:ascii="Times-New-Roman" w:hAnsi="Times-New-Roman" w:cs="Times-New-Roman"/>
        </w:rPr>
        <w:t xml:space="preserve"> </w:t>
      </w:r>
      <w:r w:rsidR="00B55EBA" w:rsidRPr="00B55EBA">
        <w:rPr>
          <w:rFonts w:ascii="Times-New-Roman" w:hAnsi="Times-New-Roman" w:cs="Times-New-Roman"/>
        </w:rPr>
        <w:t xml:space="preserve">5, без това да освобождава </w:t>
      </w:r>
      <w:r w:rsidR="00B55EBA" w:rsidRPr="001D711F">
        <w:rPr>
          <w:rFonts w:ascii="Times-New-Roman" w:hAnsi="Times-New-Roman" w:cs="Times-New-Roman"/>
          <w:b/>
        </w:rPr>
        <w:t>ИЗПЪЛНИТЕЛЯ</w:t>
      </w:r>
      <w:r w:rsidR="00B55EBA" w:rsidRPr="00B55EBA">
        <w:rPr>
          <w:rFonts w:ascii="Times-New-Roman" w:hAnsi="Times-New-Roman" w:cs="Times-New-Roman"/>
        </w:rPr>
        <w:t xml:space="preserve">  от</w:t>
      </w:r>
      <w:r w:rsidR="00B55EBA">
        <w:rPr>
          <w:rFonts w:ascii="Times-New-Roman" w:hAnsi="Times-New-Roman" w:cs="Times-New-Roman"/>
        </w:rPr>
        <w:t xml:space="preserve"> дължимия остатък</w:t>
      </w:r>
      <w:r w:rsidR="00B55EBA" w:rsidRPr="00B55EBA">
        <w:rPr>
          <w:rFonts w:ascii="Times-New-Roman" w:hAnsi="Times-New-Roman" w:cs="Times-New-Roman"/>
        </w:rPr>
        <w:t>.</w:t>
      </w:r>
    </w:p>
    <w:p w:rsidR="0000198E" w:rsidRPr="0000198E" w:rsidRDefault="0000198E" w:rsidP="00191E9D">
      <w:pPr>
        <w:spacing w:line="336" w:lineRule="auto"/>
        <w:ind w:firstLine="567"/>
        <w:jc w:val="both"/>
        <w:rPr>
          <w:rFonts w:ascii="Times-New-Roman" w:hAnsi="Times-New-Roman" w:cs="Times-New-Roman"/>
        </w:rPr>
      </w:pPr>
      <w:r w:rsidRPr="0000198E">
        <w:rPr>
          <w:rFonts w:ascii="Times-New-Roman" w:hAnsi="Times-New-Roman" w:cs="Times-New-Roman"/>
        </w:rPr>
        <w:t xml:space="preserve">За пълно неизпълнение на договора се приема недоставяне на </w:t>
      </w:r>
      <w:r w:rsidR="00E62EA5">
        <w:rPr>
          <w:rFonts w:ascii="Times-New-Roman" w:hAnsi="Times-New-Roman" w:cs="Times-New-Roman"/>
        </w:rPr>
        <w:t xml:space="preserve">договореното, </w:t>
      </w:r>
      <w:r w:rsidRPr="0000198E">
        <w:rPr>
          <w:rFonts w:ascii="Times-New-Roman" w:hAnsi="Times-New-Roman" w:cs="Times-New-Roman"/>
        </w:rPr>
        <w:t xml:space="preserve">в срока по чл. 3, ал. 2. В този случай </w:t>
      </w:r>
      <w:r w:rsidRPr="007874F5">
        <w:rPr>
          <w:rFonts w:ascii="Times-New-Roman" w:hAnsi="Times-New-Roman" w:cs="Times-New-Roman"/>
          <w:b/>
        </w:rPr>
        <w:t>ВЪЗЛОЖИТЕЛЯТ</w:t>
      </w:r>
      <w:r w:rsidRPr="0000198E">
        <w:rPr>
          <w:rFonts w:ascii="Times-New-Roman" w:hAnsi="Times-New-Roman" w:cs="Times-New-Roman"/>
        </w:rPr>
        <w:t xml:space="preserve"> може да прекрати договора с едностранно предизвестие и да търси обезщетение за </w:t>
      </w:r>
      <w:r w:rsidR="00B55EBA">
        <w:rPr>
          <w:rFonts w:ascii="Times-New-Roman" w:hAnsi="Times-New-Roman" w:cs="Times-New-Roman"/>
        </w:rPr>
        <w:t xml:space="preserve">действително претърпяните </w:t>
      </w:r>
      <w:r w:rsidRPr="0000198E">
        <w:rPr>
          <w:rFonts w:ascii="Times-New-Roman" w:hAnsi="Times-New-Roman" w:cs="Times-New-Roman"/>
        </w:rPr>
        <w:t>вреди</w:t>
      </w:r>
      <w:r w:rsidR="00B55EBA">
        <w:rPr>
          <w:rFonts w:ascii="Times-New-Roman" w:hAnsi="Times-New-Roman" w:cs="Times-New-Roman"/>
        </w:rPr>
        <w:t>.</w:t>
      </w:r>
    </w:p>
    <w:p w:rsidR="00CE5E10" w:rsidRPr="00CE5E10" w:rsidRDefault="00CE5E10" w:rsidP="00191E9D">
      <w:pPr>
        <w:spacing w:line="336" w:lineRule="auto"/>
        <w:ind w:firstLine="567"/>
        <w:jc w:val="both"/>
      </w:pPr>
      <w:r w:rsidRPr="00CE5E10">
        <w:rPr>
          <w:b/>
        </w:rPr>
        <w:t>(5)</w:t>
      </w:r>
      <w:r>
        <w:t xml:space="preserve"> </w:t>
      </w:r>
      <w:r w:rsidR="0000198E" w:rsidRPr="007874F5">
        <w:rPr>
          <w:b/>
        </w:rPr>
        <w:t>ИЗПЪЛНИТЕЛЯТ</w:t>
      </w:r>
      <w:r w:rsidR="0000198E">
        <w:t xml:space="preserve"> приема и се съгласява уговорените н</w:t>
      </w:r>
      <w:r w:rsidRPr="00CE5E10">
        <w:t>еустойките по този договор да бъдат уд</w:t>
      </w:r>
      <w:r>
        <w:t>ържани от дължимото плащане и/</w:t>
      </w:r>
      <w:r w:rsidRPr="00CE5E10">
        <w:t>или от гаранцията за изпълнение по договора</w:t>
      </w:r>
      <w:r w:rsidR="0000198E">
        <w:t xml:space="preserve">, по избор на </w:t>
      </w:r>
      <w:r w:rsidR="0000198E" w:rsidRPr="007874F5">
        <w:rPr>
          <w:b/>
        </w:rPr>
        <w:t>ВЪЗЛОЖИТЕЛЯ</w:t>
      </w:r>
      <w:r w:rsidR="0000198E">
        <w:t>.</w:t>
      </w:r>
    </w:p>
    <w:p w:rsidR="00272880" w:rsidRDefault="00CE5E10" w:rsidP="00191E9D">
      <w:pPr>
        <w:tabs>
          <w:tab w:val="left" w:pos="1080"/>
        </w:tabs>
        <w:spacing w:line="336" w:lineRule="auto"/>
        <w:ind w:firstLine="567"/>
        <w:jc w:val="both"/>
        <w:rPr>
          <w:lang w:val="ru-RU"/>
        </w:rPr>
      </w:pPr>
      <w:r>
        <w:rPr>
          <w:b/>
        </w:rPr>
        <w:t>(6</w:t>
      </w:r>
      <w:r w:rsidR="005A1BD2" w:rsidRPr="005A1BD2">
        <w:rPr>
          <w:b/>
        </w:rPr>
        <w:t>)</w:t>
      </w:r>
      <w:r w:rsidR="006734DB" w:rsidRPr="005B7E0D">
        <w:rPr>
          <w:lang w:val="ru-RU"/>
        </w:rPr>
        <w:t xml:space="preserve"> </w:t>
      </w:r>
      <w:r w:rsidR="00272880" w:rsidRPr="00272880">
        <w:rPr>
          <w:lang w:val="ru-RU"/>
        </w:rPr>
        <w:t xml:space="preserve">Дължимите неустойки, уговорени в настоящия раздел, не лишават страните от възможността да търсят обезщетение за вреди в по-голям размер по общия исков ред. </w:t>
      </w:r>
    </w:p>
    <w:p w:rsidR="006734DB" w:rsidRPr="005B7E0D" w:rsidRDefault="00CE5E10" w:rsidP="00191E9D">
      <w:pPr>
        <w:tabs>
          <w:tab w:val="left" w:pos="1080"/>
        </w:tabs>
        <w:spacing w:line="336" w:lineRule="auto"/>
        <w:ind w:firstLine="567"/>
        <w:jc w:val="both"/>
        <w:rPr>
          <w:b/>
        </w:rPr>
      </w:pPr>
      <w:r>
        <w:rPr>
          <w:b/>
          <w:lang w:val="ru-RU"/>
        </w:rPr>
        <w:t>(7</w:t>
      </w:r>
      <w:r w:rsidR="005A1BD2" w:rsidRPr="005A1BD2">
        <w:rPr>
          <w:b/>
          <w:lang w:val="ru-RU"/>
        </w:rPr>
        <w:t>)</w:t>
      </w:r>
      <w:r w:rsidR="006734DB" w:rsidRPr="005B7E0D">
        <w:rPr>
          <w:lang w:val="ru-RU"/>
        </w:rPr>
        <w:t xml:space="preserve"> </w:t>
      </w:r>
      <w:r w:rsidR="006734DB" w:rsidRPr="005B7E0D">
        <w:t xml:space="preserve">Плащането на </w:t>
      </w:r>
      <w:r w:rsidR="00272880">
        <w:t xml:space="preserve">мораторни </w:t>
      </w:r>
      <w:r w:rsidR="00E21707">
        <w:t>неустойки по</w:t>
      </w:r>
      <w:r w:rsidR="00272880">
        <w:t xml:space="preserve"> договор</w:t>
      </w:r>
      <w:r w:rsidR="00E21707">
        <w:t>а</w:t>
      </w:r>
      <w:r w:rsidR="006734DB" w:rsidRPr="005B7E0D">
        <w:t xml:space="preserve"> не освобождава страните от реално изпълнение на задълженията им по </w:t>
      </w:r>
      <w:r w:rsidR="00E21707">
        <w:t>този</w:t>
      </w:r>
      <w:r w:rsidR="006734DB" w:rsidRPr="005B7E0D">
        <w:t xml:space="preserve"> договор</w:t>
      </w:r>
      <w:r w:rsidR="00EA0345">
        <w:t>.</w:t>
      </w:r>
    </w:p>
    <w:p w:rsidR="006734DB" w:rsidRDefault="006734DB" w:rsidP="00191E9D">
      <w:pPr>
        <w:tabs>
          <w:tab w:val="left" w:pos="8094"/>
        </w:tabs>
        <w:spacing w:line="336" w:lineRule="auto"/>
        <w:ind w:firstLine="567"/>
        <w:jc w:val="both"/>
        <w:rPr>
          <w:b/>
        </w:rPr>
      </w:pPr>
    </w:p>
    <w:p w:rsidR="006734DB" w:rsidRDefault="006734DB" w:rsidP="00191E9D">
      <w:pPr>
        <w:tabs>
          <w:tab w:val="left" w:pos="8094"/>
        </w:tabs>
        <w:spacing w:line="336" w:lineRule="auto"/>
        <w:ind w:firstLine="567"/>
        <w:jc w:val="center"/>
        <w:rPr>
          <w:b/>
        </w:rPr>
      </w:pPr>
      <w:r w:rsidRPr="005B7E0D">
        <w:rPr>
          <w:b/>
        </w:rPr>
        <w:t>ІХ. НЕПРЕДВИДЕНИ ОБСТОЯТЕЛСТВА</w:t>
      </w:r>
    </w:p>
    <w:p w:rsidR="006734DB" w:rsidRPr="005B7E0D" w:rsidRDefault="003B40E0" w:rsidP="00191E9D">
      <w:pPr>
        <w:tabs>
          <w:tab w:val="left" w:pos="8094"/>
        </w:tabs>
        <w:spacing w:line="336" w:lineRule="auto"/>
        <w:ind w:firstLine="567"/>
        <w:jc w:val="both"/>
      </w:pPr>
      <w:r w:rsidRPr="003B40E0">
        <w:rPr>
          <w:b/>
        </w:rPr>
        <w:t>Чл. 12 (1)</w:t>
      </w:r>
      <w:r w:rsidR="006734DB" w:rsidRPr="005B7E0D">
        <w:t xml:space="preserve"> Страните по настоящия договор не дължат обезщетение за претърпени вреди и загуби, в случай че последните са причинени от непреодолима сила.</w:t>
      </w:r>
    </w:p>
    <w:p w:rsidR="006734DB" w:rsidRPr="001D711F" w:rsidRDefault="006734DB" w:rsidP="00191E9D">
      <w:pPr>
        <w:pStyle w:val="Style1"/>
        <w:widowControl/>
        <w:spacing w:line="336" w:lineRule="auto"/>
        <w:ind w:firstLine="567"/>
        <w:jc w:val="both"/>
        <w:rPr>
          <w:rStyle w:val="FontStyle14"/>
          <w:b w:val="0"/>
          <w:sz w:val="24"/>
          <w:szCs w:val="24"/>
        </w:rPr>
      </w:pPr>
      <w:r w:rsidRPr="001D711F">
        <w:rPr>
          <w:rStyle w:val="FontStyle14"/>
          <w:b w:val="0"/>
          <w:sz w:val="24"/>
          <w:szCs w:val="24"/>
        </w:rPr>
        <w:t xml:space="preserve">Под непреодолима сила между страните ще се разбират непредвидими или непредотвратими събития от извънреден характер, като природни бедствия, /земетресения, пожари, наводнения, епидемии и др./, лоши метеорологични условия, военни конфликти, </w:t>
      </w:r>
      <w:r w:rsidRPr="001D711F">
        <w:rPr>
          <w:rStyle w:val="FontStyle14"/>
          <w:b w:val="0"/>
          <w:sz w:val="24"/>
          <w:szCs w:val="24"/>
        </w:rPr>
        <w:lastRenderedPageBreak/>
        <w:t>граждански вълнения, блокади, ембарго, властнически актове на държавни или други оправомощени от закона органи, настъпили след сключване на този договор, които са извън контрола на страните и обективно възпрепятстват изпълнението на задълженията по него.</w:t>
      </w:r>
    </w:p>
    <w:p w:rsidR="006734DB" w:rsidRPr="001D711F" w:rsidRDefault="003B40E0" w:rsidP="00D766D0">
      <w:pPr>
        <w:pStyle w:val="Style1"/>
        <w:widowControl/>
        <w:spacing w:line="360" w:lineRule="auto"/>
        <w:ind w:firstLine="567"/>
        <w:jc w:val="both"/>
        <w:rPr>
          <w:rStyle w:val="FontStyle14"/>
          <w:b w:val="0"/>
          <w:sz w:val="24"/>
          <w:szCs w:val="24"/>
        </w:rPr>
      </w:pPr>
      <w:r w:rsidRPr="001D711F">
        <w:rPr>
          <w:rStyle w:val="FontStyle14"/>
          <w:sz w:val="24"/>
          <w:szCs w:val="24"/>
        </w:rPr>
        <w:t>(2)</w:t>
      </w:r>
      <w:r w:rsidRPr="001D711F">
        <w:rPr>
          <w:rStyle w:val="FontStyle14"/>
          <w:b w:val="0"/>
          <w:sz w:val="24"/>
          <w:szCs w:val="24"/>
        </w:rPr>
        <w:t xml:space="preserve"> </w:t>
      </w:r>
      <w:r w:rsidR="006734DB" w:rsidRPr="001D711F">
        <w:rPr>
          <w:rStyle w:val="FontStyle14"/>
          <w:b w:val="0"/>
          <w:sz w:val="24"/>
          <w:szCs w:val="24"/>
        </w:rPr>
        <w:t>Настъпването на форсмажорните обстоятелства се доказва с надлежно оформен документ от компетентен орган и съставен двустранен протокол, подписан от упълномощени представители на страните по договора.</w:t>
      </w:r>
    </w:p>
    <w:p w:rsidR="006734DB" w:rsidRPr="005B7E0D" w:rsidRDefault="003B40E0" w:rsidP="00D766D0">
      <w:pPr>
        <w:tabs>
          <w:tab w:val="left" w:pos="8094"/>
        </w:tabs>
        <w:spacing w:line="360" w:lineRule="auto"/>
        <w:ind w:firstLine="567"/>
        <w:jc w:val="both"/>
      </w:pPr>
      <w:r w:rsidRPr="001E7F05">
        <w:rPr>
          <w:b/>
        </w:rPr>
        <w:t>(3)</w:t>
      </w:r>
      <w:r w:rsidR="006734DB" w:rsidRPr="005B7E0D">
        <w:t xml:space="preserve"> В случай че страната, която е следвало да изпълни свое задължение по договора, е била в забава, тя не може да се позовава на непреодолима сила.</w:t>
      </w:r>
    </w:p>
    <w:p w:rsidR="006734DB" w:rsidRPr="005B7E0D" w:rsidRDefault="003B40E0" w:rsidP="00D766D0">
      <w:pPr>
        <w:tabs>
          <w:tab w:val="left" w:pos="8094"/>
        </w:tabs>
        <w:spacing w:line="360" w:lineRule="auto"/>
        <w:ind w:firstLine="567"/>
        <w:jc w:val="both"/>
      </w:pPr>
      <w:r w:rsidRPr="009A07D1">
        <w:rPr>
          <w:b/>
        </w:rPr>
        <w:t>(4)</w:t>
      </w:r>
      <w:r w:rsidR="006734DB" w:rsidRPr="005B7E0D">
        <w:t xml:space="preserve">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от три дни, от настъпването на непреодолимата сила. При неуведомяване се дължи обезщетение за настъпилите от това вреди.</w:t>
      </w:r>
    </w:p>
    <w:p w:rsidR="006734DB" w:rsidRPr="005B7E0D" w:rsidRDefault="003B40E0" w:rsidP="00D766D0">
      <w:pPr>
        <w:tabs>
          <w:tab w:val="left" w:pos="8094"/>
        </w:tabs>
        <w:spacing w:line="360" w:lineRule="auto"/>
        <w:ind w:firstLine="567"/>
        <w:jc w:val="both"/>
      </w:pPr>
      <w:r w:rsidRPr="009A07D1">
        <w:rPr>
          <w:b/>
        </w:rPr>
        <w:t>(5)</w:t>
      </w:r>
      <w:r w:rsidR="006734DB" w:rsidRPr="005B7E0D">
        <w:t xml:space="preserve"> Докато трае непреодолимата сила, изпълнението на задълженията на свързаните с тях насрещни задължения се спира.</w:t>
      </w:r>
    </w:p>
    <w:p w:rsidR="006734DB" w:rsidRPr="005B7E0D" w:rsidRDefault="006734DB" w:rsidP="00D766D0">
      <w:pPr>
        <w:tabs>
          <w:tab w:val="left" w:pos="8094"/>
        </w:tabs>
        <w:spacing w:line="360" w:lineRule="auto"/>
        <w:ind w:firstLine="567"/>
        <w:jc w:val="both"/>
      </w:pPr>
    </w:p>
    <w:p w:rsidR="006734DB" w:rsidRDefault="006734DB" w:rsidP="00D766D0">
      <w:pPr>
        <w:tabs>
          <w:tab w:val="left" w:pos="8094"/>
        </w:tabs>
        <w:spacing w:line="360" w:lineRule="auto"/>
        <w:ind w:firstLine="567"/>
        <w:jc w:val="center"/>
        <w:rPr>
          <w:b/>
        </w:rPr>
      </w:pPr>
      <w:r w:rsidRPr="005B7E0D">
        <w:rPr>
          <w:b/>
        </w:rPr>
        <w:t>Х. ПРЕКРАТЯВАНЕ НА ДОГОВОРА</w:t>
      </w:r>
    </w:p>
    <w:p w:rsidR="006734DB" w:rsidRPr="005B7E0D" w:rsidRDefault="009A07D1" w:rsidP="00D766D0">
      <w:pPr>
        <w:tabs>
          <w:tab w:val="left" w:pos="8094"/>
        </w:tabs>
        <w:spacing w:line="360" w:lineRule="auto"/>
        <w:ind w:firstLine="567"/>
        <w:jc w:val="both"/>
      </w:pPr>
      <w:r w:rsidRPr="009A07D1">
        <w:rPr>
          <w:b/>
        </w:rPr>
        <w:t>Чл. 13 (1)</w:t>
      </w:r>
      <w:r w:rsidR="006734DB" w:rsidRPr="005B7E0D">
        <w:t xml:space="preserve"> Настоящият договор се прекратява:</w:t>
      </w:r>
    </w:p>
    <w:p w:rsidR="006734DB" w:rsidRPr="005B7E0D" w:rsidRDefault="009A07D1" w:rsidP="00D766D0">
      <w:pPr>
        <w:tabs>
          <w:tab w:val="left" w:pos="8094"/>
        </w:tabs>
        <w:spacing w:line="360" w:lineRule="auto"/>
        <w:ind w:firstLine="567"/>
        <w:jc w:val="both"/>
      </w:pPr>
      <w:r w:rsidRPr="009A07D1">
        <w:rPr>
          <w:b/>
        </w:rPr>
        <w:t>т. 1</w:t>
      </w:r>
      <w:r w:rsidR="001D711F">
        <w:rPr>
          <w:b/>
        </w:rPr>
        <w:t>.</w:t>
      </w:r>
      <w:r w:rsidR="006734DB" w:rsidRPr="005B7E0D">
        <w:t xml:space="preserve"> </w:t>
      </w:r>
      <w:r w:rsidR="001D711F">
        <w:t>с</w:t>
      </w:r>
      <w:r w:rsidR="006734DB" w:rsidRPr="005B7E0D">
        <w:t xml:space="preserve"> изпълнение на всички задължения на страните;</w:t>
      </w:r>
    </w:p>
    <w:p w:rsidR="006734DB" w:rsidRPr="005B7E0D" w:rsidRDefault="009A07D1" w:rsidP="00D766D0">
      <w:pPr>
        <w:tabs>
          <w:tab w:val="left" w:pos="8094"/>
        </w:tabs>
        <w:spacing w:line="360" w:lineRule="auto"/>
        <w:ind w:firstLine="567"/>
        <w:jc w:val="both"/>
      </w:pPr>
      <w:r w:rsidRPr="009A07D1">
        <w:rPr>
          <w:b/>
        </w:rPr>
        <w:t>т. 2</w:t>
      </w:r>
      <w:r w:rsidR="001D711F">
        <w:rPr>
          <w:b/>
        </w:rPr>
        <w:t>.</w:t>
      </w:r>
      <w:r w:rsidR="001D711F">
        <w:t xml:space="preserve"> п</w:t>
      </w:r>
      <w:r w:rsidR="006734DB" w:rsidRPr="005B7E0D">
        <w:t>о взаимно съгласие между страните, изразено в писмена форма;</w:t>
      </w:r>
    </w:p>
    <w:p w:rsidR="006734DB" w:rsidRPr="005B7E0D" w:rsidRDefault="009A07D1" w:rsidP="00D766D0">
      <w:pPr>
        <w:tabs>
          <w:tab w:val="left" w:pos="8094"/>
        </w:tabs>
        <w:spacing w:line="360" w:lineRule="auto"/>
        <w:ind w:firstLine="567"/>
        <w:jc w:val="both"/>
      </w:pPr>
      <w:r w:rsidRPr="009A07D1">
        <w:rPr>
          <w:b/>
        </w:rPr>
        <w:t>т. 3</w:t>
      </w:r>
      <w:r w:rsidR="001D711F">
        <w:rPr>
          <w:b/>
        </w:rPr>
        <w:t>.</w:t>
      </w:r>
      <w:r w:rsidR="001D711F">
        <w:t xml:space="preserve"> п</w:t>
      </w:r>
      <w:r w:rsidR="006734DB" w:rsidRPr="005B7E0D">
        <w:t>ри виновно неизпълнение на задълженията на една от страните по договора - с 10 (десет) дневно писмено предизвестие от изправната до неизправната страна;</w:t>
      </w:r>
    </w:p>
    <w:p w:rsidR="006734DB" w:rsidRPr="005B7E0D" w:rsidRDefault="009A07D1" w:rsidP="00D766D0">
      <w:pPr>
        <w:tabs>
          <w:tab w:val="left" w:pos="8094"/>
        </w:tabs>
        <w:spacing w:line="360" w:lineRule="auto"/>
        <w:ind w:firstLine="567"/>
        <w:jc w:val="both"/>
      </w:pPr>
      <w:r w:rsidRPr="009A07D1">
        <w:rPr>
          <w:b/>
        </w:rPr>
        <w:t>т. 4</w:t>
      </w:r>
      <w:r w:rsidR="001D711F">
        <w:rPr>
          <w:b/>
        </w:rPr>
        <w:t>.</w:t>
      </w:r>
      <w:r w:rsidRPr="005B7E0D">
        <w:t xml:space="preserve"> </w:t>
      </w:r>
      <w:r w:rsidR="006734DB" w:rsidRPr="005B7E0D">
        <w:t xml:space="preserve">При констатирани нередности и/или конфликт на интереси </w:t>
      </w:r>
      <w:r w:rsidR="001D711F">
        <w:t>–</w:t>
      </w:r>
      <w:r w:rsidR="006734DB" w:rsidRPr="005B7E0D">
        <w:t xml:space="preserve"> с изпращане на едностранно писмено предизвестие от </w:t>
      </w:r>
      <w:r w:rsidR="006734DB" w:rsidRPr="009A07D1">
        <w:rPr>
          <w:b/>
        </w:rPr>
        <w:t>ВЪЗЛОЖИТЕЛЯ</w:t>
      </w:r>
      <w:r w:rsidR="006734DB" w:rsidRPr="005B7E0D">
        <w:t xml:space="preserve"> до </w:t>
      </w:r>
      <w:r w:rsidR="006734DB" w:rsidRPr="009A07D1">
        <w:rPr>
          <w:b/>
        </w:rPr>
        <w:t>ИЗПЪЛНИТЕЛЯ</w:t>
      </w:r>
      <w:r w:rsidR="006734DB" w:rsidRPr="005B7E0D">
        <w:t>;</w:t>
      </w:r>
    </w:p>
    <w:p w:rsidR="002B4E5E" w:rsidRDefault="009A07D1" w:rsidP="00D766D0">
      <w:pPr>
        <w:spacing w:line="360" w:lineRule="auto"/>
        <w:ind w:firstLine="567"/>
        <w:jc w:val="both"/>
      </w:pPr>
      <w:r w:rsidRPr="009A07D1">
        <w:rPr>
          <w:b/>
        </w:rPr>
        <w:t>т. 5</w:t>
      </w:r>
      <w:r w:rsidR="001D711F">
        <w:rPr>
          <w:b/>
        </w:rPr>
        <w:t>.</w:t>
      </w:r>
      <w:r w:rsidRPr="005B7E0D">
        <w:t xml:space="preserve"> </w:t>
      </w:r>
      <w:r w:rsidR="002B4E5E" w:rsidRPr="009A07D1">
        <w:rPr>
          <w:b/>
        </w:rPr>
        <w:t>ВЪЗЛОЖИТЕЛЯТ</w:t>
      </w:r>
      <w:r w:rsidR="002B4E5E">
        <w:t xml:space="preserve"> прекратява договора</w:t>
      </w:r>
      <w:r w:rsidR="00EA0345">
        <w:t>,</w:t>
      </w:r>
      <w:r w:rsidR="002B4E5E">
        <w:t xml:space="preserve"> в случаите по </w:t>
      </w:r>
      <w:r w:rsidR="002B4E5E" w:rsidRPr="00A848B8">
        <w:t>смисъла на чл.</w:t>
      </w:r>
      <w:r w:rsidR="002B4E5E">
        <w:t xml:space="preserve"> 118, ал. 1 от ЗОП.  </w:t>
      </w:r>
    </w:p>
    <w:p w:rsidR="006734DB" w:rsidRPr="005B7E0D" w:rsidRDefault="009A07D1" w:rsidP="00D766D0">
      <w:pPr>
        <w:spacing w:line="360" w:lineRule="auto"/>
        <w:ind w:firstLine="567"/>
        <w:jc w:val="both"/>
      </w:pPr>
      <w:r w:rsidRPr="009A07D1">
        <w:rPr>
          <w:b/>
        </w:rPr>
        <w:t>т. 6</w:t>
      </w:r>
      <w:r w:rsidR="001D711F">
        <w:rPr>
          <w:b/>
        </w:rPr>
        <w:t>.</w:t>
      </w:r>
      <w:r w:rsidRPr="005B7E0D">
        <w:t xml:space="preserve"> </w:t>
      </w:r>
      <w:r w:rsidR="006734DB" w:rsidRPr="005B7E0D">
        <w:t xml:space="preserve">Когато са настъпили съществени промени във финансирането на обществената поръчка - предмет на договора, извън правомощията на </w:t>
      </w:r>
      <w:r w:rsidR="006734DB" w:rsidRPr="009A07D1">
        <w:rPr>
          <w:b/>
        </w:rPr>
        <w:t>ВЪЗЛОЖИТЕЛЯ</w:t>
      </w:r>
      <w:r w:rsidR="006734DB" w:rsidRPr="005B7E0D">
        <w:t xml:space="preserve">, които той не е могъл или не е бил длъжен да предвиди или да предотврати </w:t>
      </w:r>
      <w:r w:rsidR="001D711F">
        <w:t>–</w:t>
      </w:r>
      <w:r w:rsidR="006734DB" w:rsidRPr="005B7E0D">
        <w:t xml:space="preserve"> с писмено уведомление, веднага след настъпване на обстоятелствата.</w:t>
      </w:r>
    </w:p>
    <w:p w:rsidR="006734DB" w:rsidRPr="005B7E0D" w:rsidRDefault="009A07D1" w:rsidP="00D766D0">
      <w:pPr>
        <w:spacing w:line="360" w:lineRule="auto"/>
        <w:ind w:firstLine="567"/>
        <w:jc w:val="both"/>
      </w:pPr>
      <w:r w:rsidRPr="009A07D1">
        <w:rPr>
          <w:b/>
        </w:rPr>
        <w:t>т. 7</w:t>
      </w:r>
      <w:r w:rsidR="001D711F">
        <w:rPr>
          <w:b/>
        </w:rPr>
        <w:t>.</w:t>
      </w:r>
      <w:r>
        <w:t xml:space="preserve"> </w:t>
      </w:r>
      <w:r w:rsidR="006734DB" w:rsidRPr="005B7E0D">
        <w:t xml:space="preserve">Предсрочно, без предизвестие от страна на </w:t>
      </w:r>
      <w:r w:rsidR="006734DB" w:rsidRPr="009A07D1">
        <w:rPr>
          <w:b/>
        </w:rPr>
        <w:t>ВЪЗЛОЖИТЕЛЯ</w:t>
      </w:r>
      <w:r w:rsidR="006734DB" w:rsidRPr="005B7E0D">
        <w:t xml:space="preserve">, при пълно неизпълнение на задълженията по договора от страна на </w:t>
      </w:r>
      <w:r w:rsidR="006734DB" w:rsidRPr="009A07D1">
        <w:rPr>
          <w:b/>
        </w:rPr>
        <w:t>ИЗПЪЛНИТЕЛЯ</w:t>
      </w:r>
      <w:r w:rsidR="006734DB" w:rsidRPr="005B7E0D">
        <w:t>.</w:t>
      </w:r>
    </w:p>
    <w:p w:rsidR="006734DB" w:rsidRPr="005B7E0D" w:rsidRDefault="009A07D1" w:rsidP="00D766D0">
      <w:pPr>
        <w:tabs>
          <w:tab w:val="left" w:pos="8094"/>
        </w:tabs>
        <w:spacing w:line="360" w:lineRule="auto"/>
        <w:ind w:firstLine="567"/>
        <w:jc w:val="both"/>
      </w:pPr>
      <w:r w:rsidRPr="009A07D1">
        <w:rPr>
          <w:b/>
        </w:rPr>
        <w:t>(2)</w:t>
      </w:r>
      <w:r w:rsidR="006734DB" w:rsidRPr="009A07D1">
        <w:rPr>
          <w:b/>
        </w:rPr>
        <w:t xml:space="preserve"> ВЪЗЛОЖИТЕЛЯТ</w:t>
      </w:r>
      <w:r w:rsidR="006734DB" w:rsidRPr="005B7E0D">
        <w:t xml:space="preserve"> може да прекрати договора без предизвестие, когато </w:t>
      </w:r>
      <w:r w:rsidR="006734DB" w:rsidRPr="009A07D1">
        <w:rPr>
          <w:b/>
        </w:rPr>
        <w:t>ИЗПЪЛНИТЕЛЯТ</w:t>
      </w:r>
      <w:r w:rsidR="006734DB" w:rsidRPr="005B7E0D">
        <w:t>:</w:t>
      </w:r>
    </w:p>
    <w:p w:rsidR="006734DB" w:rsidRPr="005B7E0D" w:rsidRDefault="009A07D1" w:rsidP="00D766D0">
      <w:pPr>
        <w:tabs>
          <w:tab w:val="left" w:pos="8094"/>
        </w:tabs>
        <w:spacing w:line="360" w:lineRule="auto"/>
        <w:ind w:firstLine="567"/>
        <w:jc w:val="both"/>
      </w:pPr>
      <w:r w:rsidRPr="009A07D1">
        <w:rPr>
          <w:b/>
        </w:rPr>
        <w:lastRenderedPageBreak/>
        <w:t>т. 1</w:t>
      </w:r>
      <w:r w:rsidR="001D711F">
        <w:rPr>
          <w:b/>
        </w:rPr>
        <w:t>.</w:t>
      </w:r>
      <w:r w:rsidRPr="005B7E0D">
        <w:t xml:space="preserve"> </w:t>
      </w:r>
      <w:r w:rsidR="006734DB" w:rsidRPr="005B7E0D">
        <w:t>забави изпълнението на някое от задълженията си по договора с повече от 10 (десет) работни дни;</w:t>
      </w:r>
    </w:p>
    <w:p w:rsidR="006734DB" w:rsidRPr="005B7E0D" w:rsidRDefault="009A07D1" w:rsidP="00D766D0">
      <w:pPr>
        <w:tabs>
          <w:tab w:val="left" w:pos="8094"/>
        </w:tabs>
        <w:spacing w:line="360" w:lineRule="auto"/>
        <w:ind w:firstLine="567"/>
        <w:jc w:val="both"/>
      </w:pPr>
      <w:r w:rsidRPr="009A07D1">
        <w:rPr>
          <w:b/>
        </w:rPr>
        <w:t>т. 2</w:t>
      </w:r>
      <w:r w:rsidR="001D711F">
        <w:rPr>
          <w:b/>
        </w:rPr>
        <w:t>.</w:t>
      </w:r>
      <w:r w:rsidRPr="005B7E0D">
        <w:t xml:space="preserve"> </w:t>
      </w:r>
      <w:r w:rsidR="006734DB" w:rsidRPr="005B7E0D">
        <w:t xml:space="preserve">не отстрани в разумен срок, определен от </w:t>
      </w:r>
      <w:r w:rsidR="006734DB" w:rsidRPr="009A07D1">
        <w:rPr>
          <w:b/>
        </w:rPr>
        <w:t>ВЪЗЛОЖИТЕЛЯ</w:t>
      </w:r>
      <w:r w:rsidR="006734DB" w:rsidRPr="005B7E0D">
        <w:t>, констатирани недостатъци;</w:t>
      </w:r>
    </w:p>
    <w:p w:rsidR="006734DB" w:rsidRPr="005B7E0D" w:rsidRDefault="009A07D1" w:rsidP="00D766D0">
      <w:pPr>
        <w:tabs>
          <w:tab w:val="left" w:pos="8094"/>
        </w:tabs>
        <w:spacing w:line="360" w:lineRule="auto"/>
        <w:ind w:firstLine="567"/>
        <w:jc w:val="both"/>
      </w:pPr>
      <w:r w:rsidRPr="009A07D1">
        <w:rPr>
          <w:b/>
        </w:rPr>
        <w:t>т. 3</w:t>
      </w:r>
      <w:r w:rsidR="001D711F">
        <w:rPr>
          <w:b/>
        </w:rPr>
        <w:t>.</w:t>
      </w:r>
      <w:r w:rsidRPr="005B7E0D">
        <w:t xml:space="preserve"> </w:t>
      </w:r>
      <w:r w:rsidR="006734DB" w:rsidRPr="005B7E0D">
        <w:t>не изпълни точно някое от задълженията си по договора;</w:t>
      </w:r>
    </w:p>
    <w:p w:rsidR="006734DB" w:rsidRPr="005B7E0D" w:rsidRDefault="009A07D1" w:rsidP="00D766D0">
      <w:pPr>
        <w:tabs>
          <w:tab w:val="left" w:pos="8094"/>
        </w:tabs>
        <w:spacing w:line="360" w:lineRule="auto"/>
        <w:ind w:firstLine="567"/>
        <w:jc w:val="both"/>
      </w:pPr>
      <w:r w:rsidRPr="009A07D1">
        <w:rPr>
          <w:b/>
        </w:rPr>
        <w:t>т. 4</w:t>
      </w:r>
      <w:r w:rsidR="001D711F">
        <w:rPr>
          <w:b/>
        </w:rPr>
        <w:t>.</w:t>
      </w:r>
      <w:r w:rsidRPr="005B7E0D">
        <w:t xml:space="preserve"> </w:t>
      </w:r>
      <w:r w:rsidR="006734DB" w:rsidRPr="005B7E0D">
        <w:t>бъде обявен в несъстоятелност или когато е в производство по несъстоятелност или ликвидация.</w:t>
      </w:r>
    </w:p>
    <w:p w:rsidR="006734DB" w:rsidRDefault="009A07D1" w:rsidP="00D766D0">
      <w:pPr>
        <w:tabs>
          <w:tab w:val="left" w:pos="8094"/>
        </w:tabs>
        <w:spacing w:line="360" w:lineRule="auto"/>
        <w:ind w:firstLine="567"/>
        <w:jc w:val="both"/>
        <w:rPr>
          <w:lang w:val="en-US"/>
        </w:rPr>
      </w:pPr>
      <w:r w:rsidRPr="009A07D1">
        <w:rPr>
          <w:b/>
        </w:rPr>
        <w:t>(3)</w:t>
      </w:r>
      <w:r w:rsidR="006734DB" w:rsidRPr="009A07D1">
        <w:rPr>
          <w:b/>
        </w:rPr>
        <w:t xml:space="preserve"> ВЪЗЛОЖИТЕЛЯТ</w:t>
      </w:r>
      <w:r w:rsidR="006734DB" w:rsidRPr="005B7E0D">
        <w:t xml:space="preserve"> може да прекрати договор</w:t>
      </w:r>
      <w:r w:rsidR="001D711F">
        <w:t>а едностранно с 15 (петнадесет)</w:t>
      </w:r>
      <w:r>
        <w:t>-</w:t>
      </w:r>
      <w:r w:rsidR="006734DB" w:rsidRPr="005B7E0D">
        <w:t xml:space="preserve">дневно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извършените от страна на </w:t>
      </w:r>
      <w:r w:rsidR="006734DB" w:rsidRPr="009A07D1">
        <w:rPr>
          <w:b/>
        </w:rPr>
        <w:t>ИЗПЪЛНИТЕЛЯ</w:t>
      </w:r>
      <w:r w:rsidR="006734DB" w:rsidRPr="005B7E0D">
        <w:t xml:space="preserve"> и одобрени от </w:t>
      </w:r>
      <w:r w:rsidR="006734DB" w:rsidRPr="009A07D1">
        <w:rPr>
          <w:b/>
        </w:rPr>
        <w:t>ВЪЗЛОЖИТЕЛЯ</w:t>
      </w:r>
      <w:r w:rsidR="006734DB" w:rsidRPr="005B7E0D">
        <w:t xml:space="preserve"> дейности по изпълнение на договора.</w:t>
      </w:r>
    </w:p>
    <w:p w:rsidR="006734DB" w:rsidRPr="00A60E8F" w:rsidRDefault="006734DB" w:rsidP="00D766D0">
      <w:pPr>
        <w:tabs>
          <w:tab w:val="left" w:pos="8094"/>
        </w:tabs>
        <w:spacing w:line="360" w:lineRule="auto"/>
        <w:ind w:firstLine="567"/>
        <w:jc w:val="both"/>
        <w:rPr>
          <w:lang w:val="en-US"/>
        </w:rPr>
      </w:pPr>
    </w:p>
    <w:p w:rsidR="006734DB" w:rsidRDefault="006734DB" w:rsidP="00D766D0">
      <w:pPr>
        <w:tabs>
          <w:tab w:val="left" w:pos="8094"/>
        </w:tabs>
        <w:spacing w:line="360" w:lineRule="auto"/>
        <w:ind w:firstLine="567"/>
        <w:jc w:val="center"/>
        <w:rPr>
          <w:b/>
        </w:rPr>
      </w:pPr>
      <w:r w:rsidRPr="005B7E0D">
        <w:rPr>
          <w:b/>
        </w:rPr>
        <w:t>ХІ. ЗАКЛЮЧИТЕЛНИ РАЗПОРЕДБИ</w:t>
      </w:r>
    </w:p>
    <w:p w:rsidR="007722AD" w:rsidRPr="005B7E0D" w:rsidRDefault="007722AD" w:rsidP="00D766D0">
      <w:pPr>
        <w:tabs>
          <w:tab w:val="left" w:pos="8094"/>
        </w:tabs>
        <w:spacing w:line="360" w:lineRule="auto"/>
        <w:ind w:firstLine="567"/>
        <w:jc w:val="both"/>
        <w:rPr>
          <w:b/>
        </w:rPr>
      </w:pPr>
    </w:p>
    <w:p w:rsidR="001966C9" w:rsidRPr="008D3FC1" w:rsidRDefault="00F56FEB" w:rsidP="00D766D0">
      <w:pPr>
        <w:spacing w:line="360" w:lineRule="auto"/>
        <w:ind w:firstLine="567"/>
        <w:jc w:val="both"/>
        <w:rPr>
          <w:rFonts w:eastAsia="SimSun"/>
          <w:noProof/>
          <w:spacing w:val="-3"/>
        </w:rPr>
      </w:pPr>
      <w:r w:rsidRPr="00F56FEB">
        <w:rPr>
          <w:b/>
        </w:rPr>
        <w:t xml:space="preserve">Чл. </w:t>
      </w:r>
      <w:r w:rsidR="006734DB" w:rsidRPr="00F56FEB">
        <w:rPr>
          <w:b/>
        </w:rPr>
        <w:t>1</w:t>
      </w:r>
      <w:r w:rsidR="00D46BCF" w:rsidRPr="00F56FEB">
        <w:rPr>
          <w:b/>
        </w:rPr>
        <w:t>4</w:t>
      </w:r>
      <w:r w:rsidR="006734DB" w:rsidRPr="005B7E0D">
        <w:t xml:space="preserve"> </w:t>
      </w:r>
      <w:r w:rsidR="00A848B8" w:rsidRPr="00C70D33">
        <w:rPr>
          <w:b/>
        </w:rPr>
        <w:t>(1)</w:t>
      </w:r>
      <w:r w:rsidR="001966C9">
        <w:t xml:space="preserve"> </w:t>
      </w:r>
      <w:r w:rsidR="001966C9" w:rsidRPr="008D3FC1">
        <w:rPr>
          <w:rFonts w:eastAsia="SimSun"/>
          <w:noProof/>
          <w:spacing w:val="-3"/>
        </w:rPr>
        <w:t>Всички съобщения между страните, свързани с изпълнението на този договор,</w:t>
      </w:r>
      <w:r w:rsidR="001966C9">
        <w:rPr>
          <w:rFonts w:eastAsia="SimSun"/>
          <w:noProof/>
          <w:spacing w:val="-3"/>
        </w:rPr>
        <w:t xml:space="preserve"> следва да бъдат</w:t>
      </w:r>
      <w:r w:rsidR="001966C9" w:rsidRPr="008D3FC1">
        <w:rPr>
          <w:rFonts w:eastAsia="SimSun"/>
          <w:noProof/>
          <w:spacing w:val="-3"/>
        </w:rPr>
        <w:t xml:space="preserve"> направени в писмена форма от координаторите по</w:t>
      </w:r>
      <w:r w:rsidR="001966C9">
        <w:rPr>
          <w:rFonts w:eastAsia="SimSun"/>
          <w:noProof/>
          <w:spacing w:val="-3"/>
        </w:rPr>
        <w:t xml:space="preserve">сочени в </w:t>
      </w:r>
      <w:r w:rsidR="001966C9" w:rsidRPr="008D3FC1">
        <w:rPr>
          <w:rFonts w:eastAsia="SimSun"/>
          <w:noProof/>
          <w:spacing w:val="-3"/>
        </w:rPr>
        <w:t xml:space="preserve"> ал. 3 </w:t>
      </w:r>
      <w:r w:rsidR="001966C9" w:rsidRPr="00E55BD9">
        <w:rPr>
          <w:rFonts w:eastAsia="SimSun"/>
          <w:noProof/>
          <w:spacing w:val="-3"/>
        </w:rPr>
        <w:t xml:space="preserve">и ал. 4 </w:t>
      </w:r>
      <w:r w:rsidR="001966C9">
        <w:rPr>
          <w:rFonts w:eastAsia="SimSun"/>
          <w:noProof/>
          <w:spacing w:val="-3"/>
        </w:rPr>
        <w:t xml:space="preserve"> и съответно</w:t>
      </w:r>
      <w:r w:rsidR="001966C9" w:rsidRPr="008D3FC1">
        <w:rPr>
          <w:rFonts w:eastAsia="SimSun"/>
          <w:noProof/>
          <w:spacing w:val="-3"/>
        </w:rPr>
        <w:t xml:space="preserve"> изпратени на посочените</w:t>
      </w:r>
      <w:r w:rsidR="001966C9">
        <w:rPr>
          <w:rFonts w:eastAsia="SimSun"/>
          <w:noProof/>
          <w:spacing w:val="-3"/>
        </w:rPr>
        <w:t>,</w:t>
      </w:r>
      <w:r w:rsidR="001966C9" w:rsidRPr="008D3FC1">
        <w:rPr>
          <w:rFonts w:eastAsia="SimSun"/>
          <w:noProof/>
          <w:spacing w:val="-3"/>
        </w:rPr>
        <w:t xml:space="preserve"> в този договор</w:t>
      </w:r>
      <w:r w:rsidR="001966C9">
        <w:rPr>
          <w:rFonts w:eastAsia="SimSun"/>
          <w:noProof/>
          <w:spacing w:val="-3"/>
        </w:rPr>
        <w:t>,</w:t>
      </w:r>
      <w:r w:rsidR="001966C9" w:rsidRPr="008D3FC1">
        <w:rPr>
          <w:rFonts w:eastAsia="SimSun"/>
          <w:noProof/>
          <w:spacing w:val="-3"/>
        </w:rPr>
        <w:t xml:space="preserve"> адреси за кореспонденция.</w:t>
      </w:r>
    </w:p>
    <w:p w:rsidR="001966C9" w:rsidRPr="008D3FC1" w:rsidRDefault="001966C9" w:rsidP="00D766D0">
      <w:pPr>
        <w:spacing w:line="360" w:lineRule="auto"/>
        <w:ind w:firstLine="567"/>
        <w:jc w:val="both"/>
        <w:rPr>
          <w:rFonts w:eastAsia="SimSun"/>
          <w:noProof/>
        </w:rPr>
      </w:pPr>
      <w:r w:rsidRPr="008D3FC1">
        <w:rPr>
          <w:rFonts w:eastAsia="SimSun"/>
          <w:b/>
          <w:noProof/>
        </w:rPr>
        <w:t xml:space="preserve">(2) </w:t>
      </w:r>
      <w:r w:rsidRPr="008D3FC1">
        <w:rPr>
          <w:rFonts w:eastAsia="SimSun"/>
          <w:noProof/>
        </w:rPr>
        <w:t>За дата на получаване се счита:</w:t>
      </w:r>
    </w:p>
    <w:p w:rsidR="001966C9" w:rsidRPr="008D3FC1" w:rsidRDefault="001D711F" w:rsidP="00D766D0">
      <w:pPr>
        <w:spacing w:line="360" w:lineRule="auto"/>
        <w:ind w:firstLine="567"/>
        <w:jc w:val="both"/>
        <w:rPr>
          <w:rFonts w:eastAsia="SimSun"/>
          <w:noProof/>
        </w:rPr>
      </w:pPr>
      <w:r w:rsidRPr="001D711F">
        <w:rPr>
          <w:rFonts w:eastAsia="SimSun"/>
          <w:b/>
          <w:noProof/>
        </w:rPr>
        <w:t>т.</w:t>
      </w:r>
      <w:r w:rsidR="001966C9" w:rsidRPr="001D711F">
        <w:rPr>
          <w:rFonts w:eastAsia="SimSun"/>
          <w:b/>
          <w:noProof/>
        </w:rPr>
        <w:t>1.</w:t>
      </w:r>
      <w:r w:rsidR="001966C9" w:rsidRPr="008D3FC1">
        <w:rPr>
          <w:rFonts w:eastAsia="SimSun"/>
          <w:noProof/>
        </w:rPr>
        <w:t xml:space="preserve"> дата на предаването </w:t>
      </w:r>
      <w:r w:rsidR="001966C9" w:rsidRPr="008D3FC1">
        <w:rPr>
          <w:rFonts w:eastAsia="SimSun"/>
          <w:b/>
          <w:noProof/>
        </w:rPr>
        <w:t>-</w:t>
      </w:r>
      <w:r w:rsidR="001966C9" w:rsidRPr="008D3FC1">
        <w:rPr>
          <w:rFonts w:eastAsia="SimSun"/>
          <w:noProof/>
        </w:rPr>
        <w:t xml:space="preserve"> при предаване на съобщението на ръка;</w:t>
      </w:r>
    </w:p>
    <w:p w:rsidR="001966C9" w:rsidRPr="008D3FC1" w:rsidRDefault="001D711F" w:rsidP="00D766D0">
      <w:pPr>
        <w:spacing w:line="360" w:lineRule="auto"/>
        <w:ind w:firstLine="567"/>
        <w:jc w:val="both"/>
        <w:rPr>
          <w:rFonts w:eastAsia="SimSun"/>
          <w:noProof/>
        </w:rPr>
      </w:pPr>
      <w:r w:rsidRPr="001D711F">
        <w:rPr>
          <w:rFonts w:eastAsia="SimSun"/>
          <w:b/>
          <w:noProof/>
        </w:rPr>
        <w:t xml:space="preserve">т. </w:t>
      </w:r>
      <w:r w:rsidR="001966C9" w:rsidRPr="001D711F">
        <w:rPr>
          <w:rFonts w:eastAsia="SimSun"/>
          <w:b/>
          <w:noProof/>
        </w:rPr>
        <w:t>2.</w:t>
      </w:r>
      <w:r w:rsidR="001966C9" w:rsidRPr="008D3FC1">
        <w:rPr>
          <w:rFonts w:eastAsia="SimSun"/>
          <w:noProof/>
        </w:rPr>
        <w:t xml:space="preserve"> </w:t>
      </w:r>
      <w:r w:rsidR="001966C9" w:rsidRPr="008D3FC1">
        <w:rPr>
          <w:rFonts w:eastAsia="SimSun"/>
          <w:noProof/>
          <w:color w:val="000000"/>
        </w:rPr>
        <w:t xml:space="preserve">датата на пощенското клеймо на обратната разписка </w:t>
      </w:r>
      <w:r w:rsidR="001966C9" w:rsidRPr="008D3FC1">
        <w:rPr>
          <w:rFonts w:eastAsia="SimSun"/>
          <w:b/>
          <w:noProof/>
          <w:color w:val="000000"/>
        </w:rPr>
        <w:t>-</w:t>
      </w:r>
      <w:r w:rsidR="001966C9" w:rsidRPr="008D3FC1">
        <w:rPr>
          <w:rFonts w:eastAsia="SimSun"/>
          <w:noProof/>
          <w:color w:val="000000"/>
        </w:rPr>
        <w:t xml:space="preserve"> при изпращане по пощата;</w:t>
      </w:r>
    </w:p>
    <w:p w:rsidR="001966C9" w:rsidRPr="008D3FC1" w:rsidRDefault="001D711F" w:rsidP="00D766D0">
      <w:pPr>
        <w:spacing w:line="360" w:lineRule="auto"/>
        <w:ind w:firstLine="567"/>
        <w:jc w:val="both"/>
        <w:rPr>
          <w:rFonts w:eastAsia="SimSun"/>
          <w:noProof/>
        </w:rPr>
      </w:pPr>
      <w:r w:rsidRPr="001D711F">
        <w:rPr>
          <w:rFonts w:eastAsia="SimSun"/>
          <w:b/>
          <w:noProof/>
        </w:rPr>
        <w:t xml:space="preserve">т. </w:t>
      </w:r>
      <w:r w:rsidR="001966C9" w:rsidRPr="001D711F">
        <w:rPr>
          <w:rFonts w:eastAsia="SimSun"/>
          <w:b/>
          <w:noProof/>
        </w:rPr>
        <w:t>3.</w:t>
      </w:r>
      <w:r w:rsidR="001966C9" w:rsidRPr="008D3FC1">
        <w:rPr>
          <w:rFonts w:eastAsia="SimSun"/>
          <w:noProof/>
        </w:rPr>
        <w:t xml:space="preserve"> </w:t>
      </w:r>
      <w:r w:rsidR="001966C9" w:rsidRPr="008D3FC1">
        <w:rPr>
          <w:rFonts w:eastAsia="SimSun"/>
          <w:noProof/>
          <w:color w:val="000000"/>
        </w:rPr>
        <w:t xml:space="preserve">датата на получаването </w:t>
      </w:r>
      <w:r w:rsidR="001966C9" w:rsidRPr="008D3FC1">
        <w:rPr>
          <w:rFonts w:eastAsia="SimSun"/>
          <w:b/>
          <w:noProof/>
          <w:color w:val="000000"/>
        </w:rPr>
        <w:t>-</w:t>
      </w:r>
      <w:r w:rsidR="001966C9" w:rsidRPr="008D3FC1">
        <w:rPr>
          <w:rFonts w:eastAsia="SimSun"/>
          <w:noProof/>
        </w:rPr>
        <w:t xml:space="preserve"> </w:t>
      </w:r>
      <w:r w:rsidR="001966C9" w:rsidRPr="008D3FC1">
        <w:rPr>
          <w:rFonts w:eastAsia="SimSun"/>
          <w:noProof/>
          <w:color w:val="000000"/>
        </w:rPr>
        <w:t>при изпращане по факс</w:t>
      </w:r>
      <w:r w:rsidR="00C70D33">
        <w:rPr>
          <w:rFonts w:eastAsia="SimSun"/>
          <w:noProof/>
          <w:color w:val="000000"/>
        </w:rPr>
        <w:t xml:space="preserve"> и </w:t>
      </w:r>
      <w:r w:rsidR="00C70D33">
        <w:rPr>
          <w:rFonts w:eastAsia="SimSun"/>
          <w:noProof/>
          <w:color w:val="000000"/>
          <w:lang w:val="en-US"/>
        </w:rPr>
        <w:t>e-mail</w:t>
      </w:r>
      <w:r w:rsidR="001966C9" w:rsidRPr="008D3FC1">
        <w:rPr>
          <w:rFonts w:eastAsia="SimSun"/>
          <w:noProof/>
          <w:color w:val="000000"/>
        </w:rPr>
        <w:t>.</w:t>
      </w:r>
    </w:p>
    <w:p w:rsidR="00A848B8" w:rsidRDefault="001966C9" w:rsidP="00D766D0">
      <w:pPr>
        <w:tabs>
          <w:tab w:val="left" w:pos="8094"/>
        </w:tabs>
        <w:spacing w:line="360" w:lineRule="auto"/>
        <w:ind w:firstLine="567"/>
        <w:jc w:val="both"/>
        <w:rPr>
          <w:rFonts w:eastAsia="SimSun"/>
          <w:noProof/>
        </w:rPr>
      </w:pPr>
      <w:r>
        <w:rPr>
          <w:rFonts w:eastAsia="SimSun"/>
          <w:b/>
          <w:noProof/>
        </w:rPr>
        <w:t>(3</w:t>
      </w:r>
      <w:r w:rsidR="00A848B8" w:rsidRPr="008D3FC1">
        <w:rPr>
          <w:rFonts w:eastAsia="SimSun"/>
          <w:b/>
          <w:noProof/>
        </w:rPr>
        <w:t>)</w:t>
      </w:r>
      <w:r w:rsidR="00A848B8" w:rsidRPr="008D3FC1">
        <w:rPr>
          <w:rFonts w:eastAsia="SimSun"/>
          <w:noProof/>
        </w:rPr>
        <w:t xml:space="preserve"> </w:t>
      </w:r>
      <w:r w:rsidR="00A848B8">
        <w:rPr>
          <w:rFonts w:eastAsia="SimSun"/>
          <w:noProof/>
        </w:rPr>
        <w:t>За</w:t>
      </w:r>
      <w:r w:rsidR="00A848B8" w:rsidRPr="008D3FC1">
        <w:rPr>
          <w:rFonts w:eastAsia="SimSun"/>
          <w:noProof/>
        </w:rPr>
        <w:t xml:space="preserve"> </w:t>
      </w:r>
      <w:r w:rsidR="00A848B8" w:rsidRPr="008D3FC1">
        <w:rPr>
          <w:rFonts w:eastAsia="SimSun"/>
          <w:b/>
          <w:noProof/>
        </w:rPr>
        <w:t>ВЪЗЛОЖИТЕЛЯ</w:t>
      </w:r>
      <w:r w:rsidR="00A848B8" w:rsidRPr="008D3FC1">
        <w:rPr>
          <w:rFonts w:eastAsia="SimSun"/>
          <w:noProof/>
        </w:rPr>
        <w:t xml:space="preserve"> </w:t>
      </w:r>
      <w:r w:rsidR="00A848B8">
        <w:rPr>
          <w:rFonts w:eastAsia="SimSun"/>
          <w:noProof/>
        </w:rPr>
        <w:t>а</w:t>
      </w:r>
      <w:r w:rsidR="00A848B8" w:rsidRPr="008D3FC1">
        <w:rPr>
          <w:rFonts w:eastAsia="SimSun"/>
          <w:noProof/>
        </w:rPr>
        <w:t xml:space="preserve">дрес за кореспонденция и координатор по този договор </w:t>
      </w:r>
      <w:r w:rsidR="00A848B8">
        <w:rPr>
          <w:rFonts w:eastAsia="SimSun"/>
          <w:noProof/>
        </w:rPr>
        <w:t>са</w:t>
      </w:r>
      <w:r w:rsidR="00A848B8" w:rsidRPr="008D3FC1">
        <w:rPr>
          <w:rFonts w:eastAsia="SimSun"/>
          <w:noProof/>
        </w:rPr>
        <w:t>:</w:t>
      </w:r>
      <w:r w:rsidR="00A848B8">
        <w:rPr>
          <w:rFonts w:eastAsia="SimSun"/>
          <w:noProof/>
        </w:rPr>
        <w:t xml:space="preserve"> </w:t>
      </w:r>
      <w:r w:rsidR="00A848B8" w:rsidRPr="008D3FC1">
        <w:rPr>
          <w:rFonts w:eastAsia="SimSun"/>
          <w:noProof/>
        </w:rPr>
        <w:t xml:space="preserve"> </w:t>
      </w:r>
    </w:p>
    <w:p w:rsidR="00A848B8" w:rsidRPr="008D3FC1" w:rsidRDefault="00A848B8" w:rsidP="00D766D0">
      <w:pPr>
        <w:spacing w:line="360" w:lineRule="auto"/>
        <w:ind w:firstLine="567"/>
        <w:jc w:val="both"/>
        <w:rPr>
          <w:rFonts w:eastAsia="SimSun"/>
          <w:noProof/>
        </w:rPr>
      </w:pPr>
      <w:r>
        <w:rPr>
          <w:rFonts w:eastAsia="SimSun"/>
          <w:noProof/>
        </w:rPr>
        <w:t xml:space="preserve">Адрес: </w:t>
      </w:r>
      <w:r w:rsidRPr="008D3FC1">
        <w:rPr>
          <w:rFonts w:eastAsia="SimSun"/>
          <w:noProof/>
        </w:rPr>
        <w:t>1618 София, ул. "Мусала" № 1</w:t>
      </w:r>
    </w:p>
    <w:p w:rsidR="00A848B8" w:rsidRPr="001D711F" w:rsidRDefault="00A848B8" w:rsidP="00D766D0">
      <w:pPr>
        <w:spacing w:line="360" w:lineRule="auto"/>
        <w:ind w:firstLine="567"/>
        <w:jc w:val="both"/>
        <w:rPr>
          <w:rFonts w:eastAsia="SimSun"/>
          <w:b/>
          <w:noProof/>
          <w:lang w:val="en-US"/>
        </w:rPr>
      </w:pPr>
      <w:r>
        <w:rPr>
          <w:rFonts w:eastAsia="SimSun"/>
          <w:noProof/>
        </w:rPr>
        <w:t>Координатор</w:t>
      </w:r>
      <w:r w:rsidRPr="00521664">
        <w:rPr>
          <w:rFonts w:eastAsia="SimSun"/>
          <w:noProof/>
        </w:rPr>
        <w:t xml:space="preserve"> по </w:t>
      </w:r>
      <w:r w:rsidRPr="00A32199">
        <w:rPr>
          <w:rFonts w:eastAsia="SimSun"/>
          <w:noProof/>
        </w:rPr>
        <w:t xml:space="preserve">договора: </w:t>
      </w:r>
      <w:r w:rsidR="001D711F">
        <w:rPr>
          <w:rFonts w:eastAsia="SimSun"/>
          <w:noProof/>
        </w:rPr>
        <w:t>инж. Тома Бочев,</w:t>
      </w:r>
      <w:r w:rsidRPr="00E55BD9">
        <w:rPr>
          <w:rFonts w:eastAsia="SimSun"/>
          <w:noProof/>
        </w:rPr>
        <w:t xml:space="preserve"> тел.</w:t>
      </w:r>
      <w:r w:rsidR="001D711F">
        <w:rPr>
          <w:rFonts w:eastAsia="SimSun"/>
          <w:noProof/>
        </w:rPr>
        <w:t xml:space="preserve"> 0889 29 40 42</w:t>
      </w:r>
      <w:r w:rsidRPr="00E55BD9">
        <w:rPr>
          <w:rFonts w:eastAsia="SimSun"/>
          <w:noProof/>
        </w:rPr>
        <w:t>,</w:t>
      </w:r>
      <w:r w:rsidR="001D711F">
        <w:rPr>
          <w:rFonts w:eastAsia="SimSun"/>
          <w:noProof/>
        </w:rPr>
        <w:t xml:space="preserve"> факс: 02/9555 333,</w:t>
      </w:r>
      <w:r w:rsidRPr="00E55BD9">
        <w:rPr>
          <w:rFonts w:eastAsia="SimSun"/>
          <w:noProof/>
        </w:rPr>
        <w:t xml:space="preserve"> </w:t>
      </w:r>
      <w:r w:rsidRPr="00E55BD9">
        <w:rPr>
          <w:rFonts w:eastAsia="SimSun"/>
          <w:noProof/>
          <w:lang w:val="en-US"/>
        </w:rPr>
        <w:t>e-mail:</w:t>
      </w:r>
      <w:r w:rsidR="001D711F">
        <w:rPr>
          <w:rFonts w:eastAsia="SimSun"/>
          <w:noProof/>
        </w:rPr>
        <w:t xml:space="preserve"> </w:t>
      </w:r>
      <w:hyperlink r:id="rId9" w:history="1">
        <w:r w:rsidR="001D711F" w:rsidRPr="0061484D">
          <w:rPr>
            <w:rStyle w:val="Hyperlink"/>
            <w:rFonts w:eastAsia="SimSun"/>
            <w:noProof/>
            <w:lang w:val="en-US"/>
          </w:rPr>
          <w:t>bochev.t@cadastre.bg</w:t>
        </w:r>
      </w:hyperlink>
      <w:r w:rsidR="001D711F">
        <w:rPr>
          <w:rFonts w:eastAsia="SimSun"/>
          <w:noProof/>
          <w:lang w:val="en-US"/>
        </w:rPr>
        <w:t xml:space="preserve"> </w:t>
      </w:r>
    </w:p>
    <w:p w:rsidR="00A848B8" w:rsidRDefault="00A848B8" w:rsidP="00D766D0">
      <w:pPr>
        <w:spacing w:line="360" w:lineRule="auto"/>
        <w:ind w:firstLine="567"/>
        <w:jc w:val="both"/>
        <w:rPr>
          <w:rFonts w:eastAsia="SimSun"/>
          <w:noProof/>
        </w:rPr>
      </w:pPr>
      <w:r w:rsidRPr="008D3FC1">
        <w:rPr>
          <w:rFonts w:eastAsia="SimSun"/>
          <w:b/>
          <w:noProof/>
        </w:rPr>
        <w:t>(4)</w:t>
      </w:r>
      <w:r w:rsidRPr="008D3FC1">
        <w:rPr>
          <w:rFonts w:eastAsia="SimSun"/>
          <w:noProof/>
        </w:rPr>
        <w:t xml:space="preserve"> </w:t>
      </w:r>
      <w:r>
        <w:rPr>
          <w:rFonts w:eastAsia="SimSun"/>
          <w:noProof/>
        </w:rPr>
        <w:t>З</w:t>
      </w:r>
      <w:r w:rsidRPr="008D3FC1">
        <w:rPr>
          <w:rFonts w:eastAsia="SimSun"/>
          <w:noProof/>
        </w:rPr>
        <w:t xml:space="preserve">а </w:t>
      </w:r>
      <w:r w:rsidRPr="008D3FC1">
        <w:rPr>
          <w:rFonts w:eastAsia="SimSun"/>
          <w:b/>
          <w:noProof/>
        </w:rPr>
        <w:t>ИЗПЪЛНИТЕЛЯ</w:t>
      </w:r>
      <w:r w:rsidRPr="008D3FC1">
        <w:rPr>
          <w:rFonts w:eastAsia="SimSun"/>
          <w:noProof/>
        </w:rPr>
        <w:t xml:space="preserve"> адрес за кореспонденция и координатор по този договор </w:t>
      </w:r>
      <w:r>
        <w:rPr>
          <w:rFonts w:eastAsia="SimSun"/>
          <w:noProof/>
        </w:rPr>
        <w:t>са</w:t>
      </w:r>
      <w:r w:rsidRPr="008D3FC1">
        <w:rPr>
          <w:rFonts w:eastAsia="SimSun"/>
          <w:noProof/>
        </w:rPr>
        <w:t>:</w:t>
      </w:r>
      <w:r>
        <w:rPr>
          <w:rFonts w:eastAsia="SimSun"/>
          <w:noProof/>
        </w:rPr>
        <w:t xml:space="preserve"> </w:t>
      </w:r>
    </w:p>
    <w:p w:rsidR="00A848B8" w:rsidRPr="008D3FC1" w:rsidRDefault="00A848B8" w:rsidP="00D766D0">
      <w:pPr>
        <w:spacing w:line="360" w:lineRule="auto"/>
        <w:ind w:firstLine="567"/>
        <w:jc w:val="both"/>
        <w:rPr>
          <w:rFonts w:eastAsia="SimSun"/>
          <w:noProof/>
          <w:highlight w:val="yellow"/>
        </w:rPr>
      </w:pPr>
      <w:r>
        <w:rPr>
          <w:rFonts w:eastAsia="SimSun"/>
          <w:noProof/>
        </w:rPr>
        <w:t>- Адрес:................................................................................................</w:t>
      </w:r>
    </w:p>
    <w:p w:rsidR="00A848B8" w:rsidRDefault="00A848B8" w:rsidP="00D766D0">
      <w:pPr>
        <w:spacing w:line="360" w:lineRule="auto"/>
        <w:ind w:firstLine="567"/>
        <w:jc w:val="both"/>
        <w:rPr>
          <w:rFonts w:eastAsia="SimSun"/>
          <w:b/>
          <w:noProof/>
        </w:rPr>
      </w:pPr>
      <w:r>
        <w:rPr>
          <w:rFonts w:eastAsia="SimSun"/>
          <w:noProof/>
        </w:rPr>
        <w:t>- Координатор</w:t>
      </w:r>
      <w:r w:rsidRPr="00521664">
        <w:rPr>
          <w:rFonts w:eastAsia="SimSun"/>
          <w:noProof/>
        </w:rPr>
        <w:t xml:space="preserve"> по договора: </w:t>
      </w:r>
      <w:r w:rsidRPr="00A32199">
        <w:rPr>
          <w:rFonts w:eastAsia="SimSun"/>
          <w:noProof/>
        </w:rPr>
        <w:t>.....................................................,</w:t>
      </w:r>
      <w:r w:rsidRPr="00E55BD9">
        <w:rPr>
          <w:rFonts w:eastAsia="SimSun"/>
          <w:noProof/>
        </w:rPr>
        <w:t xml:space="preserve"> тел. </w:t>
      </w:r>
      <w:r>
        <w:rPr>
          <w:rFonts w:eastAsia="SimSun"/>
          <w:noProof/>
        </w:rPr>
        <w:t>................................</w:t>
      </w:r>
      <w:r w:rsidRPr="00E55BD9">
        <w:rPr>
          <w:rFonts w:eastAsia="SimSun"/>
          <w:noProof/>
        </w:rPr>
        <w:t xml:space="preserve">, </w:t>
      </w:r>
      <w:r w:rsidR="00DB70A6">
        <w:rPr>
          <w:rFonts w:eastAsia="SimSun"/>
          <w:noProof/>
        </w:rPr>
        <w:t xml:space="preserve">факс: ......................................., </w:t>
      </w:r>
      <w:r w:rsidRPr="00E55BD9">
        <w:rPr>
          <w:rFonts w:eastAsia="SimSun"/>
          <w:noProof/>
          <w:lang w:val="en-US"/>
        </w:rPr>
        <w:t>e-mail:</w:t>
      </w:r>
      <w:r w:rsidRPr="00E55BD9">
        <w:rPr>
          <w:rFonts w:eastAsia="SimSun"/>
          <w:noProof/>
        </w:rPr>
        <w:t xml:space="preserve"> </w:t>
      </w:r>
      <w:r>
        <w:t>.............................................</w:t>
      </w:r>
    </w:p>
    <w:p w:rsidR="006734DB" w:rsidRPr="005B7E0D" w:rsidRDefault="00F56FEB" w:rsidP="00D766D0">
      <w:pPr>
        <w:tabs>
          <w:tab w:val="left" w:pos="8094"/>
        </w:tabs>
        <w:spacing w:line="360" w:lineRule="auto"/>
        <w:ind w:firstLine="567"/>
        <w:jc w:val="both"/>
      </w:pPr>
      <w:r w:rsidRPr="002216BE">
        <w:rPr>
          <w:b/>
        </w:rPr>
        <w:t xml:space="preserve">Чл. </w:t>
      </w:r>
      <w:r w:rsidR="00D46BCF" w:rsidRPr="002216BE">
        <w:rPr>
          <w:b/>
        </w:rPr>
        <w:t>15</w:t>
      </w:r>
      <w:r w:rsidR="006734DB" w:rsidRPr="005B7E0D">
        <w:t xml:space="preserve"> Когато някоя от страните е променила адреса си, </w:t>
      </w:r>
      <w:r w:rsidR="006734DB" w:rsidRPr="00EA0345">
        <w:t>без да уведоми в три дневен срок другата страна за новия си адрес, съобщенията ще се считат за надлежно връчени и</w:t>
      </w:r>
      <w:r w:rsidR="006734DB" w:rsidRPr="005B7E0D">
        <w:t xml:space="preserve"> когато са изпратени на стария адрес.</w:t>
      </w:r>
    </w:p>
    <w:p w:rsidR="006734DB" w:rsidRPr="005B7E0D" w:rsidRDefault="00F56FEB" w:rsidP="00D766D0">
      <w:pPr>
        <w:tabs>
          <w:tab w:val="left" w:pos="8094"/>
        </w:tabs>
        <w:spacing w:line="360" w:lineRule="auto"/>
        <w:ind w:firstLine="567"/>
        <w:jc w:val="both"/>
      </w:pPr>
      <w:r w:rsidRPr="002216BE">
        <w:rPr>
          <w:b/>
        </w:rPr>
        <w:lastRenderedPageBreak/>
        <w:t xml:space="preserve">Чл. </w:t>
      </w:r>
      <w:r w:rsidR="00D46BCF" w:rsidRPr="002216BE">
        <w:rPr>
          <w:b/>
        </w:rPr>
        <w:t>16</w:t>
      </w:r>
      <w:r w:rsidR="006734DB" w:rsidRPr="005B7E0D">
        <w:t xml:space="preserve"> 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6734DB" w:rsidRPr="005B7E0D" w:rsidRDefault="00F56FEB" w:rsidP="00D766D0">
      <w:pPr>
        <w:tabs>
          <w:tab w:val="left" w:pos="8094"/>
        </w:tabs>
        <w:spacing w:line="360" w:lineRule="auto"/>
        <w:ind w:firstLine="567"/>
        <w:jc w:val="both"/>
      </w:pPr>
      <w:r w:rsidRPr="002216BE">
        <w:rPr>
          <w:b/>
        </w:rPr>
        <w:t xml:space="preserve">Чл. </w:t>
      </w:r>
      <w:r w:rsidR="00D46BCF" w:rsidRPr="002216BE">
        <w:rPr>
          <w:b/>
        </w:rPr>
        <w:t>17</w:t>
      </w:r>
      <w:r w:rsidR="006734DB" w:rsidRPr="005B7E0D">
        <w:t xml:space="preserve"> За всички неуредени в този договор въпроси се прилагат разпоредбите на действащото законодателство.</w:t>
      </w:r>
    </w:p>
    <w:p w:rsidR="006734DB" w:rsidRPr="005B7E0D" w:rsidRDefault="00F56FEB" w:rsidP="00D766D0">
      <w:pPr>
        <w:tabs>
          <w:tab w:val="left" w:pos="8094"/>
        </w:tabs>
        <w:spacing w:line="360" w:lineRule="auto"/>
        <w:ind w:firstLine="567"/>
        <w:jc w:val="both"/>
      </w:pPr>
      <w:r w:rsidRPr="002216BE">
        <w:rPr>
          <w:b/>
        </w:rPr>
        <w:t xml:space="preserve">Чл. </w:t>
      </w:r>
      <w:r w:rsidR="00D46BCF" w:rsidRPr="002216BE">
        <w:rPr>
          <w:b/>
        </w:rPr>
        <w:t>18</w:t>
      </w:r>
      <w:r w:rsidR="006734DB" w:rsidRPr="005B7E0D">
        <w:t xml:space="preserve"> Нито една от страните няма право да прехвърля правата и задълженията, произтичащи от този договор, на трета страна, освен в случаите по чл. 43, ал. 7 ЗОП.</w:t>
      </w:r>
    </w:p>
    <w:p w:rsidR="00DB70A6" w:rsidRPr="00D46BCF" w:rsidRDefault="006734DB" w:rsidP="00D766D0">
      <w:pPr>
        <w:spacing w:line="360" w:lineRule="auto"/>
        <w:ind w:firstLine="567"/>
        <w:jc w:val="both"/>
      </w:pPr>
      <w:r w:rsidRPr="005B7E0D">
        <w:t> </w:t>
      </w:r>
      <w:r w:rsidR="00DB70A6" w:rsidRPr="00D46BCF">
        <w:t xml:space="preserve">Настоящият договор се състави и подписа в два еднообразни екземпляра, един за </w:t>
      </w:r>
      <w:r w:rsidR="00DB70A6" w:rsidRPr="002216BE">
        <w:rPr>
          <w:b/>
        </w:rPr>
        <w:t>ВЪЗЛОЖИТЕЛЯ</w:t>
      </w:r>
      <w:r w:rsidR="00DB70A6" w:rsidRPr="00D46BCF">
        <w:t xml:space="preserve"> и един за </w:t>
      </w:r>
      <w:r w:rsidR="00DB70A6" w:rsidRPr="002216BE">
        <w:rPr>
          <w:b/>
        </w:rPr>
        <w:t>ИЗПЪЛНИТЕЛЯ</w:t>
      </w:r>
      <w:r w:rsidR="00DB70A6" w:rsidRPr="00D46BCF">
        <w:t xml:space="preserve">. </w:t>
      </w:r>
    </w:p>
    <w:p w:rsidR="006734DB" w:rsidRDefault="006734DB" w:rsidP="00D766D0">
      <w:pPr>
        <w:tabs>
          <w:tab w:val="left" w:pos="8094"/>
        </w:tabs>
        <w:spacing w:line="360" w:lineRule="auto"/>
        <w:ind w:firstLine="567"/>
        <w:jc w:val="both"/>
      </w:pPr>
    </w:p>
    <w:p w:rsidR="006734DB" w:rsidRPr="005B7E0D" w:rsidRDefault="006734DB" w:rsidP="00D766D0">
      <w:pPr>
        <w:tabs>
          <w:tab w:val="left" w:pos="8094"/>
        </w:tabs>
        <w:spacing w:line="360" w:lineRule="auto"/>
        <w:ind w:firstLine="567"/>
        <w:jc w:val="both"/>
      </w:pPr>
      <w:r w:rsidRPr="005B7E0D">
        <w:t>Неразделна част от настоящия договор са:</w:t>
      </w:r>
    </w:p>
    <w:p w:rsidR="002216BE" w:rsidRDefault="006734DB" w:rsidP="00D766D0">
      <w:pPr>
        <w:pStyle w:val="ListParagraph"/>
        <w:numPr>
          <w:ilvl w:val="0"/>
          <w:numId w:val="2"/>
        </w:numPr>
        <w:tabs>
          <w:tab w:val="left" w:pos="851"/>
        </w:tabs>
        <w:spacing w:line="360" w:lineRule="auto"/>
        <w:ind w:left="0" w:firstLine="567"/>
        <w:jc w:val="both"/>
      </w:pPr>
      <w:r w:rsidRPr="005B7E0D">
        <w:t>Техническата спецификация - приложение № 1 към настоящия договор.</w:t>
      </w:r>
    </w:p>
    <w:p w:rsidR="000D782B" w:rsidRDefault="000D782B" w:rsidP="00D766D0">
      <w:pPr>
        <w:pStyle w:val="ListParagraph"/>
        <w:numPr>
          <w:ilvl w:val="0"/>
          <w:numId w:val="2"/>
        </w:numPr>
        <w:tabs>
          <w:tab w:val="left" w:pos="851"/>
        </w:tabs>
        <w:spacing w:line="360" w:lineRule="auto"/>
        <w:ind w:left="0" w:firstLine="567"/>
        <w:jc w:val="both"/>
      </w:pPr>
      <w:r w:rsidRPr="005B7E0D">
        <w:t xml:space="preserve">Техническо предложение за изпълнение на поръчката </w:t>
      </w:r>
      <w:r>
        <w:t>–</w:t>
      </w:r>
      <w:r w:rsidRPr="005B7E0D">
        <w:t xml:space="preserve"> приложение № </w:t>
      </w:r>
      <w:r>
        <w:t>2</w:t>
      </w:r>
      <w:r w:rsidRPr="005B7E0D">
        <w:t xml:space="preserve"> към настоящия договор.</w:t>
      </w:r>
    </w:p>
    <w:p w:rsidR="002216BE" w:rsidRDefault="006734DB" w:rsidP="00D766D0">
      <w:pPr>
        <w:pStyle w:val="ListParagraph"/>
        <w:numPr>
          <w:ilvl w:val="0"/>
          <w:numId w:val="2"/>
        </w:numPr>
        <w:tabs>
          <w:tab w:val="left" w:pos="851"/>
        </w:tabs>
        <w:spacing w:line="360" w:lineRule="auto"/>
        <w:ind w:left="0" w:firstLine="567"/>
        <w:jc w:val="both"/>
      </w:pPr>
      <w:r w:rsidRPr="005B7E0D">
        <w:t xml:space="preserve">Ценово предложение - приложение № </w:t>
      </w:r>
      <w:r w:rsidR="000D782B">
        <w:t>3</w:t>
      </w:r>
      <w:r w:rsidRPr="005B7E0D">
        <w:t xml:space="preserve"> към настоящия договор.</w:t>
      </w:r>
    </w:p>
    <w:p w:rsidR="00D46BCF" w:rsidRPr="00D46BCF" w:rsidRDefault="00D46BCF" w:rsidP="00D766D0">
      <w:pPr>
        <w:tabs>
          <w:tab w:val="left" w:pos="5580"/>
        </w:tabs>
        <w:spacing w:line="280" w:lineRule="exact"/>
        <w:ind w:firstLine="567"/>
        <w:jc w:val="both"/>
        <w:rPr>
          <w:b/>
          <w:lang w:val="en-US"/>
        </w:rPr>
      </w:pPr>
    </w:p>
    <w:p w:rsidR="00D46BCF" w:rsidRPr="00D46BCF" w:rsidRDefault="00D46BCF" w:rsidP="00D766D0">
      <w:pPr>
        <w:tabs>
          <w:tab w:val="left" w:pos="5580"/>
        </w:tabs>
        <w:spacing w:line="280" w:lineRule="exact"/>
        <w:ind w:firstLine="567"/>
        <w:jc w:val="both"/>
        <w:rPr>
          <w:b/>
          <w:lang w:val="en-US"/>
        </w:rPr>
      </w:pPr>
    </w:p>
    <w:p w:rsidR="00D46BCF" w:rsidRPr="00D46BCF" w:rsidRDefault="00D46BCF" w:rsidP="00D766D0">
      <w:pPr>
        <w:tabs>
          <w:tab w:val="left" w:pos="5580"/>
        </w:tabs>
        <w:spacing w:line="280" w:lineRule="exact"/>
        <w:ind w:firstLine="567"/>
        <w:jc w:val="both"/>
        <w:rPr>
          <w:b/>
        </w:rPr>
      </w:pPr>
      <w:r w:rsidRPr="00D46BCF">
        <w:rPr>
          <w:b/>
        </w:rPr>
        <w:t>ВЪЗЛОЖИТЕЛ:</w:t>
      </w:r>
      <w:r w:rsidRPr="00D46BCF">
        <w:rPr>
          <w:b/>
        </w:rPr>
        <w:tab/>
        <w:t>ИЗПЪЛНИТЕЛ:</w:t>
      </w:r>
    </w:p>
    <w:p w:rsidR="00770A44" w:rsidRDefault="009837DC" w:rsidP="00D766D0">
      <w:pPr>
        <w:ind w:firstLine="567"/>
      </w:pPr>
    </w:p>
    <w:sectPr w:rsidR="00770A44" w:rsidSect="00D766D0">
      <w:headerReference w:type="default" r:id="rId10"/>
      <w:footerReference w:type="default" r:id="rId11"/>
      <w:pgSz w:w="12240" w:h="15840"/>
      <w:pgMar w:top="1276" w:right="900" w:bottom="426" w:left="1440" w:header="56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7CC" w:rsidRDefault="009027CC" w:rsidP="000E4692">
      <w:r>
        <w:separator/>
      </w:r>
    </w:p>
  </w:endnote>
  <w:endnote w:type="continuationSeparator" w:id="0">
    <w:p w:rsidR="009027CC" w:rsidRDefault="009027CC" w:rsidP="000E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30339"/>
      <w:docPartObj>
        <w:docPartGallery w:val="Page Numbers (Bottom of Page)"/>
        <w:docPartUnique/>
      </w:docPartObj>
    </w:sdtPr>
    <w:sdtEndPr>
      <w:rPr>
        <w:noProof/>
      </w:rPr>
    </w:sdtEndPr>
    <w:sdtContent>
      <w:p w:rsidR="00DB70A6" w:rsidRDefault="00DB70A6">
        <w:pPr>
          <w:pStyle w:val="Footer"/>
          <w:jc w:val="right"/>
        </w:pPr>
        <w:r>
          <w:fldChar w:fldCharType="begin"/>
        </w:r>
        <w:r>
          <w:instrText xml:space="preserve"> PAGE   \* MERGEFORMAT </w:instrText>
        </w:r>
        <w:r>
          <w:fldChar w:fldCharType="separate"/>
        </w:r>
        <w:r w:rsidR="00191E9D">
          <w:rPr>
            <w:noProof/>
          </w:rPr>
          <w:t>10</w:t>
        </w:r>
        <w:r>
          <w:rPr>
            <w:noProof/>
          </w:rPr>
          <w:fldChar w:fldCharType="end"/>
        </w:r>
      </w:p>
    </w:sdtContent>
  </w:sdt>
  <w:p w:rsidR="00DB70A6" w:rsidRDefault="00DB70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7CC" w:rsidRDefault="009027CC" w:rsidP="000E4692">
      <w:r>
        <w:separator/>
      </w:r>
    </w:p>
  </w:footnote>
  <w:footnote w:type="continuationSeparator" w:id="0">
    <w:p w:rsidR="009027CC" w:rsidRDefault="009027CC" w:rsidP="000E46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692" w:rsidRPr="007D08F0" w:rsidRDefault="007D08F0" w:rsidP="000E4692">
    <w:pPr>
      <w:spacing w:line="276" w:lineRule="auto"/>
      <w:jc w:val="right"/>
      <w:rPr>
        <w:rFonts w:eastAsia="Calibri"/>
        <w:b/>
        <w:i/>
        <w:szCs w:val="22"/>
        <w:lang w:val="en-US" w:eastAsia="en-US"/>
      </w:rPr>
    </w:pPr>
    <w:r>
      <w:rPr>
        <w:rFonts w:eastAsia="Calibri"/>
        <w:b/>
        <w:i/>
        <w:szCs w:val="22"/>
        <w:lang w:eastAsia="en-US"/>
      </w:rPr>
      <w:t xml:space="preserve">ОБРАЗЕЦ № </w:t>
    </w:r>
    <w:r>
      <w:rPr>
        <w:rFonts w:eastAsia="Calibri"/>
        <w:b/>
        <w:i/>
        <w:szCs w:val="22"/>
        <w:lang w:val="en-US" w:eastAsia="en-US"/>
      </w:rPr>
      <w:t>5</w:t>
    </w:r>
  </w:p>
  <w:p w:rsidR="000E4692" w:rsidRPr="007D08F0" w:rsidRDefault="00614CD0" w:rsidP="007D08F0">
    <w:pPr>
      <w:spacing w:line="276" w:lineRule="auto"/>
      <w:jc w:val="right"/>
      <w:rPr>
        <w:rFonts w:eastAsia="Calibri"/>
        <w:b/>
        <w:i/>
        <w:szCs w:val="22"/>
        <w:lang w:val="en-US" w:eastAsia="en-US"/>
      </w:rPr>
    </w:pPr>
    <w:r>
      <w:rPr>
        <w:rFonts w:eastAsia="Calibri"/>
        <w:b/>
        <w:i/>
        <w:szCs w:val="22"/>
        <w:lang w:eastAsia="en-US"/>
      </w:rPr>
      <w:t>/Проект на договор/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57DCB"/>
    <w:multiLevelType w:val="hybridMultilevel"/>
    <w:tmpl w:val="5C5E1466"/>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23D42D3"/>
    <w:multiLevelType w:val="hybridMultilevel"/>
    <w:tmpl w:val="F424D508"/>
    <w:lvl w:ilvl="0" w:tplc="8B7CA148">
      <w:start w:val="1"/>
      <w:numFmt w:val="decimal"/>
      <w:lvlText w:val="%1."/>
      <w:lvlJc w:val="left"/>
      <w:pPr>
        <w:ind w:left="990"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nsid w:val="25074515"/>
    <w:multiLevelType w:val="hybridMultilevel"/>
    <w:tmpl w:val="5380AEFC"/>
    <w:lvl w:ilvl="0" w:tplc="B3B80B22">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2B9952E2"/>
    <w:multiLevelType w:val="hybridMultilevel"/>
    <w:tmpl w:val="F0C67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A94368"/>
    <w:multiLevelType w:val="hybridMultilevel"/>
    <w:tmpl w:val="B1603A1A"/>
    <w:lvl w:ilvl="0" w:tplc="767CDF3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4DB"/>
    <w:rsid w:val="0000198E"/>
    <w:rsid w:val="00024EFA"/>
    <w:rsid w:val="00045C68"/>
    <w:rsid w:val="00051DD9"/>
    <w:rsid w:val="000D782B"/>
    <w:rsid w:val="000E22E0"/>
    <w:rsid w:val="000E4692"/>
    <w:rsid w:val="0019077D"/>
    <w:rsid w:val="00191E9D"/>
    <w:rsid w:val="001966C9"/>
    <w:rsid w:val="001A27CB"/>
    <w:rsid w:val="001D6634"/>
    <w:rsid w:val="001D711F"/>
    <w:rsid w:val="001D76AB"/>
    <w:rsid w:val="001E3A4A"/>
    <w:rsid w:val="001E74B2"/>
    <w:rsid w:val="001E7F05"/>
    <w:rsid w:val="00221274"/>
    <w:rsid w:val="002216BE"/>
    <w:rsid w:val="00272880"/>
    <w:rsid w:val="00286B30"/>
    <w:rsid w:val="002A0C75"/>
    <w:rsid w:val="002B4E5E"/>
    <w:rsid w:val="002D45EC"/>
    <w:rsid w:val="002E1575"/>
    <w:rsid w:val="002E4B60"/>
    <w:rsid w:val="00370AA8"/>
    <w:rsid w:val="003B40E0"/>
    <w:rsid w:val="003C6E4D"/>
    <w:rsid w:val="003D4B0C"/>
    <w:rsid w:val="003E4509"/>
    <w:rsid w:val="004147EC"/>
    <w:rsid w:val="00453A72"/>
    <w:rsid w:val="00463D2C"/>
    <w:rsid w:val="0048063D"/>
    <w:rsid w:val="00482DC3"/>
    <w:rsid w:val="004B2229"/>
    <w:rsid w:val="00570467"/>
    <w:rsid w:val="005736E7"/>
    <w:rsid w:val="00584241"/>
    <w:rsid w:val="00585156"/>
    <w:rsid w:val="00591868"/>
    <w:rsid w:val="005A1BD2"/>
    <w:rsid w:val="00614CD0"/>
    <w:rsid w:val="006404EC"/>
    <w:rsid w:val="006471C9"/>
    <w:rsid w:val="00652AB6"/>
    <w:rsid w:val="006734DB"/>
    <w:rsid w:val="006A55D2"/>
    <w:rsid w:val="006B471D"/>
    <w:rsid w:val="006B79F1"/>
    <w:rsid w:val="0070474A"/>
    <w:rsid w:val="00704A22"/>
    <w:rsid w:val="0074735F"/>
    <w:rsid w:val="007722AD"/>
    <w:rsid w:val="007874F5"/>
    <w:rsid w:val="00790FAB"/>
    <w:rsid w:val="007B731E"/>
    <w:rsid w:val="007D08F0"/>
    <w:rsid w:val="007E6E02"/>
    <w:rsid w:val="007F181D"/>
    <w:rsid w:val="00823D09"/>
    <w:rsid w:val="008365EF"/>
    <w:rsid w:val="008841CA"/>
    <w:rsid w:val="00893C41"/>
    <w:rsid w:val="009027CC"/>
    <w:rsid w:val="0090296F"/>
    <w:rsid w:val="0091384A"/>
    <w:rsid w:val="009823AF"/>
    <w:rsid w:val="00986D83"/>
    <w:rsid w:val="00986E62"/>
    <w:rsid w:val="00997BAF"/>
    <w:rsid w:val="009A07D1"/>
    <w:rsid w:val="009C4450"/>
    <w:rsid w:val="009C4654"/>
    <w:rsid w:val="00A32199"/>
    <w:rsid w:val="00A63B85"/>
    <w:rsid w:val="00A66285"/>
    <w:rsid w:val="00A74FD5"/>
    <w:rsid w:val="00A848B8"/>
    <w:rsid w:val="00A85502"/>
    <w:rsid w:val="00AE16E9"/>
    <w:rsid w:val="00AF4266"/>
    <w:rsid w:val="00B11F1A"/>
    <w:rsid w:val="00B44BBB"/>
    <w:rsid w:val="00B55EBA"/>
    <w:rsid w:val="00B56EE3"/>
    <w:rsid w:val="00B83341"/>
    <w:rsid w:val="00BB6DFE"/>
    <w:rsid w:val="00BE3B6E"/>
    <w:rsid w:val="00C1739D"/>
    <w:rsid w:val="00C34749"/>
    <w:rsid w:val="00C45BC8"/>
    <w:rsid w:val="00C70D33"/>
    <w:rsid w:val="00C85BBD"/>
    <w:rsid w:val="00CA39DC"/>
    <w:rsid w:val="00CB2E24"/>
    <w:rsid w:val="00CB722D"/>
    <w:rsid w:val="00CC722C"/>
    <w:rsid w:val="00CE5E10"/>
    <w:rsid w:val="00D05398"/>
    <w:rsid w:val="00D46BCF"/>
    <w:rsid w:val="00D64431"/>
    <w:rsid w:val="00D766D0"/>
    <w:rsid w:val="00D906C4"/>
    <w:rsid w:val="00DB1945"/>
    <w:rsid w:val="00DB70A6"/>
    <w:rsid w:val="00DE5558"/>
    <w:rsid w:val="00E21707"/>
    <w:rsid w:val="00E26F7A"/>
    <w:rsid w:val="00E62EA5"/>
    <w:rsid w:val="00E71090"/>
    <w:rsid w:val="00E877EE"/>
    <w:rsid w:val="00EA0345"/>
    <w:rsid w:val="00EA2F43"/>
    <w:rsid w:val="00EC5025"/>
    <w:rsid w:val="00ED32C4"/>
    <w:rsid w:val="00F36042"/>
    <w:rsid w:val="00F44F24"/>
    <w:rsid w:val="00F51E79"/>
    <w:rsid w:val="00F56FEB"/>
    <w:rsid w:val="00F74DC0"/>
    <w:rsid w:val="00FC688B"/>
    <w:rsid w:val="00FD4D42"/>
    <w:rsid w:val="00FD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4DB"/>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6734DB"/>
    <w:pPr>
      <w:tabs>
        <w:tab w:val="left" w:pos="709"/>
      </w:tabs>
    </w:pPr>
    <w:rPr>
      <w:rFonts w:ascii="Tahoma" w:hAnsi="Tahoma"/>
      <w:lang w:val="pl-PL" w:eastAsia="pl-PL"/>
    </w:rPr>
  </w:style>
  <w:style w:type="paragraph" w:styleId="BodyText2">
    <w:name w:val="Body Text 2"/>
    <w:basedOn w:val="Normal"/>
    <w:link w:val="BodyText2Char"/>
    <w:rsid w:val="006734DB"/>
    <w:pPr>
      <w:spacing w:after="120" w:line="480" w:lineRule="auto"/>
    </w:pPr>
    <w:rPr>
      <w:szCs w:val="20"/>
      <w:lang w:val="en-US" w:eastAsia="en-US"/>
    </w:rPr>
  </w:style>
  <w:style w:type="character" w:customStyle="1" w:styleId="BodyText2Char">
    <w:name w:val="Body Text 2 Char"/>
    <w:basedOn w:val="DefaultParagraphFont"/>
    <w:link w:val="BodyText2"/>
    <w:rsid w:val="006734DB"/>
    <w:rPr>
      <w:rFonts w:ascii="Times New Roman" w:eastAsia="Times New Roman" w:hAnsi="Times New Roman" w:cs="Times New Roman"/>
      <w:sz w:val="24"/>
      <w:szCs w:val="20"/>
    </w:rPr>
  </w:style>
  <w:style w:type="character" w:customStyle="1" w:styleId="FontStyle13">
    <w:name w:val="Font Style13"/>
    <w:basedOn w:val="DefaultParagraphFont"/>
    <w:rsid w:val="006734DB"/>
    <w:rPr>
      <w:rFonts w:ascii="Times New Roman" w:hAnsi="Times New Roman" w:cs="Times New Roman"/>
      <w:sz w:val="26"/>
      <w:szCs w:val="26"/>
    </w:rPr>
  </w:style>
  <w:style w:type="character" w:customStyle="1" w:styleId="FontStyle14">
    <w:name w:val="Font Style14"/>
    <w:basedOn w:val="DefaultParagraphFont"/>
    <w:rsid w:val="006734DB"/>
    <w:rPr>
      <w:rFonts w:ascii="Times New Roman" w:hAnsi="Times New Roman" w:cs="Times New Roman"/>
      <w:b/>
      <w:bCs/>
      <w:sz w:val="26"/>
      <w:szCs w:val="26"/>
    </w:rPr>
  </w:style>
  <w:style w:type="paragraph" w:customStyle="1" w:styleId="Style9">
    <w:name w:val="Style9"/>
    <w:basedOn w:val="Normal"/>
    <w:rsid w:val="006734DB"/>
    <w:pPr>
      <w:widowControl w:val="0"/>
      <w:autoSpaceDE w:val="0"/>
      <w:autoSpaceDN w:val="0"/>
      <w:adjustRightInd w:val="0"/>
      <w:spacing w:line="406" w:lineRule="exact"/>
    </w:pPr>
  </w:style>
  <w:style w:type="paragraph" w:customStyle="1" w:styleId="Style1">
    <w:name w:val="Style1"/>
    <w:basedOn w:val="Normal"/>
    <w:rsid w:val="006734DB"/>
    <w:pPr>
      <w:widowControl w:val="0"/>
      <w:autoSpaceDE w:val="0"/>
      <w:autoSpaceDN w:val="0"/>
      <w:adjustRightInd w:val="0"/>
    </w:pPr>
    <w:rPr>
      <w:rFonts w:ascii="Franklin Gothic Heavy" w:hAnsi="Franklin Gothic Heavy"/>
    </w:rPr>
  </w:style>
  <w:style w:type="paragraph" w:styleId="BodyText">
    <w:name w:val="Body Text"/>
    <w:basedOn w:val="Normal"/>
    <w:link w:val="BodyTextChar"/>
    <w:rsid w:val="006734DB"/>
    <w:pPr>
      <w:spacing w:after="120"/>
    </w:pPr>
  </w:style>
  <w:style w:type="character" w:customStyle="1" w:styleId="BodyTextChar">
    <w:name w:val="Body Text Char"/>
    <w:basedOn w:val="DefaultParagraphFont"/>
    <w:link w:val="BodyText"/>
    <w:rsid w:val="006734DB"/>
    <w:rPr>
      <w:rFonts w:ascii="Times New Roman" w:eastAsia="Times New Roman" w:hAnsi="Times New Roman" w:cs="Times New Roman"/>
      <w:sz w:val="24"/>
      <w:szCs w:val="24"/>
      <w:lang w:val="bg-BG" w:eastAsia="bg-BG"/>
    </w:rPr>
  </w:style>
  <w:style w:type="character" w:customStyle="1" w:styleId="FontStyle11">
    <w:name w:val="Font Style11"/>
    <w:basedOn w:val="DefaultParagraphFont"/>
    <w:rsid w:val="006734DB"/>
    <w:rPr>
      <w:rFonts w:ascii="Times New Roman" w:hAnsi="Times New Roman" w:cs="Times New Roman"/>
      <w:sz w:val="24"/>
      <w:szCs w:val="24"/>
    </w:rPr>
  </w:style>
  <w:style w:type="paragraph" w:customStyle="1" w:styleId="CM1">
    <w:name w:val="CM1"/>
    <w:basedOn w:val="Normal"/>
    <w:next w:val="Normal"/>
    <w:rsid w:val="006734DB"/>
    <w:pPr>
      <w:widowControl w:val="0"/>
      <w:autoSpaceDE w:val="0"/>
      <w:autoSpaceDN w:val="0"/>
      <w:adjustRightInd w:val="0"/>
    </w:pPr>
    <w:rPr>
      <w:rFonts w:ascii="Times-New-Roman" w:hAnsi="Times-New-Roman" w:cs="Times-New-Roman"/>
    </w:rPr>
  </w:style>
  <w:style w:type="paragraph" w:styleId="BodyTextIndent2">
    <w:name w:val="Body Text Indent 2"/>
    <w:basedOn w:val="Normal"/>
    <w:link w:val="BodyTextIndent2Char"/>
    <w:rsid w:val="006734DB"/>
    <w:pPr>
      <w:spacing w:after="120" w:line="480" w:lineRule="auto"/>
      <w:ind w:left="283"/>
    </w:pPr>
  </w:style>
  <w:style w:type="character" w:customStyle="1" w:styleId="BodyTextIndent2Char">
    <w:name w:val="Body Text Indent 2 Char"/>
    <w:basedOn w:val="DefaultParagraphFont"/>
    <w:link w:val="BodyTextIndent2"/>
    <w:rsid w:val="006734DB"/>
    <w:rPr>
      <w:rFonts w:ascii="Times New Roman" w:eastAsia="Times New Roman" w:hAnsi="Times New Roman" w:cs="Times New Roman"/>
      <w:sz w:val="24"/>
      <w:szCs w:val="24"/>
      <w:lang w:val="bg-BG" w:eastAsia="bg-BG"/>
    </w:rPr>
  </w:style>
  <w:style w:type="paragraph" w:styleId="ListParagraph">
    <w:name w:val="List Paragraph"/>
    <w:basedOn w:val="Normal"/>
    <w:uiPriority w:val="34"/>
    <w:qFormat/>
    <w:rsid w:val="007722AD"/>
    <w:pPr>
      <w:ind w:left="720"/>
      <w:contextualSpacing/>
    </w:pPr>
  </w:style>
  <w:style w:type="paragraph" w:styleId="BalloonText">
    <w:name w:val="Balloon Text"/>
    <w:basedOn w:val="Normal"/>
    <w:link w:val="BalloonTextChar"/>
    <w:uiPriority w:val="99"/>
    <w:semiHidden/>
    <w:unhideWhenUsed/>
    <w:rsid w:val="00286B30"/>
    <w:rPr>
      <w:rFonts w:ascii="Tahoma" w:hAnsi="Tahoma" w:cs="Tahoma"/>
      <w:sz w:val="16"/>
      <w:szCs w:val="16"/>
    </w:rPr>
  </w:style>
  <w:style w:type="character" w:customStyle="1" w:styleId="BalloonTextChar">
    <w:name w:val="Balloon Text Char"/>
    <w:basedOn w:val="DefaultParagraphFont"/>
    <w:link w:val="BalloonText"/>
    <w:uiPriority w:val="99"/>
    <w:semiHidden/>
    <w:rsid w:val="00286B30"/>
    <w:rPr>
      <w:rFonts w:ascii="Tahoma" w:eastAsia="Times New Roman" w:hAnsi="Tahoma" w:cs="Tahoma"/>
      <w:sz w:val="16"/>
      <w:szCs w:val="16"/>
      <w:lang w:val="bg-BG" w:eastAsia="bg-BG"/>
    </w:rPr>
  </w:style>
  <w:style w:type="paragraph" w:styleId="Header">
    <w:name w:val="header"/>
    <w:basedOn w:val="Normal"/>
    <w:link w:val="HeaderChar"/>
    <w:uiPriority w:val="99"/>
    <w:unhideWhenUsed/>
    <w:rsid w:val="000E4692"/>
    <w:pPr>
      <w:tabs>
        <w:tab w:val="center" w:pos="4703"/>
        <w:tab w:val="right" w:pos="9406"/>
      </w:tabs>
    </w:pPr>
  </w:style>
  <w:style w:type="character" w:customStyle="1" w:styleId="HeaderChar">
    <w:name w:val="Header Char"/>
    <w:basedOn w:val="DefaultParagraphFont"/>
    <w:link w:val="Header"/>
    <w:uiPriority w:val="99"/>
    <w:rsid w:val="000E4692"/>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0E4692"/>
    <w:pPr>
      <w:tabs>
        <w:tab w:val="center" w:pos="4703"/>
        <w:tab w:val="right" w:pos="9406"/>
      </w:tabs>
    </w:pPr>
  </w:style>
  <w:style w:type="character" w:customStyle="1" w:styleId="FooterChar">
    <w:name w:val="Footer Char"/>
    <w:basedOn w:val="DefaultParagraphFont"/>
    <w:link w:val="Footer"/>
    <w:uiPriority w:val="99"/>
    <w:rsid w:val="000E4692"/>
    <w:rPr>
      <w:rFonts w:ascii="Times New Roman" w:eastAsia="Times New Roman" w:hAnsi="Times New Roman" w:cs="Times New Roman"/>
      <w:sz w:val="24"/>
      <w:szCs w:val="24"/>
      <w:lang w:val="bg-BG" w:eastAsia="bg-BG"/>
    </w:rPr>
  </w:style>
  <w:style w:type="character" w:styleId="Hyperlink">
    <w:name w:val="Hyperlink"/>
    <w:rsid w:val="00A848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4DB"/>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rsid w:val="006734DB"/>
    <w:pPr>
      <w:tabs>
        <w:tab w:val="left" w:pos="709"/>
      </w:tabs>
    </w:pPr>
    <w:rPr>
      <w:rFonts w:ascii="Tahoma" w:hAnsi="Tahoma"/>
      <w:lang w:val="pl-PL" w:eastAsia="pl-PL"/>
    </w:rPr>
  </w:style>
  <w:style w:type="paragraph" w:styleId="BodyText2">
    <w:name w:val="Body Text 2"/>
    <w:basedOn w:val="Normal"/>
    <w:link w:val="BodyText2Char"/>
    <w:rsid w:val="006734DB"/>
    <w:pPr>
      <w:spacing w:after="120" w:line="480" w:lineRule="auto"/>
    </w:pPr>
    <w:rPr>
      <w:szCs w:val="20"/>
      <w:lang w:val="en-US" w:eastAsia="en-US"/>
    </w:rPr>
  </w:style>
  <w:style w:type="character" w:customStyle="1" w:styleId="BodyText2Char">
    <w:name w:val="Body Text 2 Char"/>
    <w:basedOn w:val="DefaultParagraphFont"/>
    <w:link w:val="BodyText2"/>
    <w:rsid w:val="006734DB"/>
    <w:rPr>
      <w:rFonts w:ascii="Times New Roman" w:eastAsia="Times New Roman" w:hAnsi="Times New Roman" w:cs="Times New Roman"/>
      <w:sz w:val="24"/>
      <w:szCs w:val="20"/>
    </w:rPr>
  </w:style>
  <w:style w:type="character" w:customStyle="1" w:styleId="FontStyle13">
    <w:name w:val="Font Style13"/>
    <w:basedOn w:val="DefaultParagraphFont"/>
    <w:rsid w:val="006734DB"/>
    <w:rPr>
      <w:rFonts w:ascii="Times New Roman" w:hAnsi="Times New Roman" w:cs="Times New Roman"/>
      <w:sz w:val="26"/>
      <w:szCs w:val="26"/>
    </w:rPr>
  </w:style>
  <w:style w:type="character" w:customStyle="1" w:styleId="FontStyle14">
    <w:name w:val="Font Style14"/>
    <w:basedOn w:val="DefaultParagraphFont"/>
    <w:rsid w:val="006734DB"/>
    <w:rPr>
      <w:rFonts w:ascii="Times New Roman" w:hAnsi="Times New Roman" w:cs="Times New Roman"/>
      <w:b/>
      <w:bCs/>
      <w:sz w:val="26"/>
      <w:szCs w:val="26"/>
    </w:rPr>
  </w:style>
  <w:style w:type="paragraph" w:customStyle="1" w:styleId="Style9">
    <w:name w:val="Style9"/>
    <w:basedOn w:val="Normal"/>
    <w:rsid w:val="006734DB"/>
    <w:pPr>
      <w:widowControl w:val="0"/>
      <w:autoSpaceDE w:val="0"/>
      <w:autoSpaceDN w:val="0"/>
      <w:adjustRightInd w:val="0"/>
      <w:spacing w:line="406" w:lineRule="exact"/>
    </w:pPr>
  </w:style>
  <w:style w:type="paragraph" w:customStyle="1" w:styleId="Style1">
    <w:name w:val="Style1"/>
    <w:basedOn w:val="Normal"/>
    <w:rsid w:val="006734DB"/>
    <w:pPr>
      <w:widowControl w:val="0"/>
      <w:autoSpaceDE w:val="0"/>
      <w:autoSpaceDN w:val="0"/>
      <w:adjustRightInd w:val="0"/>
    </w:pPr>
    <w:rPr>
      <w:rFonts w:ascii="Franklin Gothic Heavy" w:hAnsi="Franklin Gothic Heavy"/>
    </w:rPr>
  </w:style>
  <w:style w:type="paragraph" w:styleId="BodyText">
    <w:name w:val="Body Text"/>
    <w:basedOn w:val="Normal"/>
    <w:link w:val="BodyTextChar"/>
    <w:rsid w:val="006734DB"/>
    <w:pPr>
      <w:spacing w:after="120"/>
    </w:pPr>
  </w:style>
  <w:style w:type="character" w:customStyle="1" w:styleId="BodyTextChar">
    <w:name w:val="Body Text Char"/>
    <w:basedOn w:val="DefaultParagraphFont"/>
    <w:link w:val="BodyText"/>
    <w:rsid w:val="006734DB"/>
    <w:rPr>
      <w:rFonts w:ascii="Times New Roman" w:eastAsia="Times New Roman" w:hAnsi="Times New Roman" w:cs="Times New Roman"/>
      <w:sz w:val="24"/>
      <w:szCs w:val="24"/>
      <w:lang w:val="bg-BG" w:eastAsia="bg-BG"/>
    </w:rPr>
  </w:style>
  <w:style w:type="character" w:customStyle="1" w:styleId="FontStyle11">
    <w:name w:val="Font Style11"/>
    <w:basedOn w:val="DefaultParagraphFont"/>
    <w:rsid w:val="006734DB"/>
    <w:rPr>
      <w:rFonts w:ascii="Times New Roman" w:hAnsi="Times New Roman" w:cs="Times New Roman"/>
      <w:sz w:val="24"/>
      <w:szCs w:val="24"/>
    </w:rPr>
  </w:style>
  <w:style w:type="paragraph" w:customStyle="1" w:styleId="CM1">
    <w:name w:val="CM1"/>
    <w:basedOn w:val="Normal"/>
    <w:next w:val="Normal"/>
    <w:rsid w:val="006734DB"/>
    <w:pPr>
      <w:widowControl w:val="0"/>
      <w:autoSpaceDE w:val="0"/>
      <w:autoSpaceDN w:val="0"/>
      <w:adjustRightInd w:val="0"/>
    </w:pPr>
    <w:rPr>
      <w:rFonts w:ascii="Times-New-Roman" w:hAnsi="Times-New-Roman" w:cs="Times-New-Roman"/>
    </w:rPr>
  </w:style>
  <w:style w:type="paragraph" w:styleId="BodyTextIndent2">
    <w:name w:val="Body Text Indent 2"/>
    <w:basedOn w:val="Normal"/>
    <w:link w:val="BodyTextIndent2Char"/>
    <w:rsid w:val="006734DB"/>
    <w:pPr>
      <w:spacing w:after="120" w:line="480" w:lineRule="auto"/>
      <w:ind w:left="283"/>
    </w:pPr>
  </w:style>
  <w:style w:type="character" w:customStyle="1" w:styleId="BodyTextIndent2Char">
    <w:name w:val="Body Text Indent 2 Char"/>
    <w:basedOn w:val="DefaultParagraphFont"/>
    <w:link w:val="BodyTextIndent2"/>
    <w:rsid w:val="006734DB"/>
    <w:rPr>
      <w:rFonts w:ascii="Times New Roman" w:eastAsia="Times New Roman" w:hAnsi="Times New Roman" w:cs="Times New Roman"/>
      <w:sz w:val="24"/>
      <w:szCs w:val="24"/>
      <w:lang w:val="bg-BG" w:eastAsia="bg-BG"/>
    </w:rPr>
  </w:style>
  <w:style w:type="paragraph" w:styleId="ListParagraph">
    <w:name w:val="List Paragraph"/>
    <w:basedOn w:val="Normal"/>
    <w:uiPriority w:val="34"/>
    <w:qFormat/>
    <w:rsid w:val="007722AD"/>
    <w:pPr>
      <w:ind w:left="720"/>
      <w:contextualSpacing/>
    </w:pPr>
  </w:style>
  <w:style w:type="paragraph" w:styleId="BalloonText">
    <w:name w:val="Balloon Text"/>
    <w:basedOn w:val="Normal"/>
    <w:link w:val="BalloonTextChar"/>
    <w:uiPriority w:val="99"/>
    <w:semiHidden/>
    <w:unhideWhenUsed/>
    <w:rsid w:val="00286B30"/>
    <w:rPr>
      <w:rFonts w:ascii="Tahoma" w:hAnsi="Tahoma" w:cs="Tahoma"/>
      <w:sz w:val="16"/>
      <w:szCs w:val="16"/>
    </w:rPr>
  </w:style>
  <w:style w:type="character" w:customStyle="1" w:styleId="BalloonTextChar">
    <w:name w:val="Balloon Text Char"/>
    <w:basedOn w:val="DefaultParagraphFont"/>
    <w:link w:val="BalloonText"/>
    <w:uiPriority w:val="99"/>
    <w:semiHidden/>
    <w:rsid w:val="00286B30"/>
    <w:rPr>
      <w:rFonts w:ascii="Tahoma" w:eastAsia="Times New Roman" w:hAnsi="Tahoma" w:cs="Tahoma"/>
      <w:sz w:val="16"/>
      <w:szCs w:val="16"/>
      <w:lang w:val="bg-BG" w:eastAsia="bg-BG"/>
    </w:rPr>
  </w:style>
  <w:style w:type="paragraph" w:styleId="Header">
    <w:name w:val="header"/>
    <w:basedOn w:val="Normal"/>
    <w:link w:val="HeaderChar"/>
    <w:uiPriority w:val="99"/>
    <w:unhideWhenUsed/>
    <w:rsid w:val="000E4692"/>
    <w:pPr>
      <w:tabs>
        <w:tab w:val="center" w:pos="4703"/>
        <w:tab w:val="right" w:pos="9406"/>
      </w:tabs>
    </w:pPr>
  </w:style>
  <w:style w:type="character" w:customStyle="1" w:styleId="HeaderChar">
    <w:name w:val="Header Char"/>
    <w:basedOn w:val="DefaultParagraphFont"/>
    <w:link w:val="Header"/>
    <w:uiPriority w:val="99"/>
    <w:rsid w:val="000E4692"/>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0E4692"/>
    <w:pPr>
      <w:tabs>
        <w:tab w:val="center" w:pos="4703"/>
        <w:tab w:val="right" w:pos="9406"/>
      </w:tabs>
    </w:pPr>
  </w:style>
  <w:style w:type="character" w:customStyle="1" w:styleId="FooterChar">
    <w:name w:val="Footer Char"/>
    <w:basedOn w:val="DefaultParagraphFont"/>
    <w:link w:val="Footer"/>
    <w:uiPriority w:val="99"/>
    <w:rsid w:val="000E4692"/>
    <w:rPr>
      <w:rFonts w:ascii="Times New Roman" w:eastAsia="Times New Roman" w:hAnsi="Times New Roman" w:cs="Times New Roman"/>
      <w:sz w:val="24"/>
      <w:szCs w:val="24"/>
      <w:lang w:val="bg-BG" w:eastAsia="bg-BG"/>
    </w:rPr>
  </w:style>
  <w:style w:type="character" w:styleId="Hyperlink">
    <w:name w:val="Hyperlink"/>
    <w:rsid w:val="00A848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04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ochev.t@cadastre.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FAE0F-588F-498E-848E-7D05A1463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3328</Words>
  <Characters>18970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 Копчев</dc:creator>
  <cp:lastModifiedBy>Diruhi Topakbashian</cp:lastModifiedBy>
  <cp:revision>5</cp:revision>
  <cp:lastPrinted>2017-11-14T13:20:00Z</cp:lastPrinted>
  <dcterms:created xsi:type="dcterms:W3CDTF">2017-11-13T15:30:00Z</dcterms:created>
  <dcterms:modified xsi:type="dcterms:W3CDTF">2017-11-14T13:27:00Z</dcterms:modified>
</cp:coreProperties>
</file>