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152" w:rsidRDefault="00027152" w:rsidP="00027152">
      <w:pP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027152" w:rsidRPr="00027152" w:rsidRDefault="00027152" w:rsidP="00027152">
      <w:pPr>
        <w:spacing w:after="0" w:line="240" w:lineRule="auto"/>
        <w:jc w:val="right"/>
        <w:rPr>
          <w:rFonts w:ascii="Times New Roman" w:eastAsia="MS ??" w:hAnsi="Times New Roman" w:cs="Times New Roman"/>
          <w:b/>
          <w:i/>
          <w:color w:val="000000"/>
          <w:spacing w:val="3"/>
          <w:sz w:val="24"/>
          <w:szCs w:val="24"/>
          <w:lang w:val="bg-BG" w:eastAsia="bg-BG"/>
        </w:rPr>
      </w:pP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ДО </w:t>
      </w: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left="4956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:rsidR="00A96B3F" w:rsidRDefault="00A96B3F" w:rsidP="00A96B3F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A96B3F" w:rsidRDefault="00A96B3F" w:rsidP="00A96B3F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027152" w:rsidRPr="00027152" w:rsidRDefault="00027152" w:rsidP="00027152">
      <w:pPr>
        <w:spacing w:after="0" w:line="36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120" w:line="240" w:lineRule="auto"/>
        <w:ind w:firstLine="289"/>
        <w:jc w:val="center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ЦЕНОВО ПРЕДЛОЖЕНИЕ</w:t>
      </w:r>
      <w:r w:rsidR="00A96B3F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 xml:space="preserve"> </w:t>
      </w:r>
      <w:r w:rsidR="00A96B3F" w:rsidRPr="00A96B3F">
        <w:rPr>
          <w:rFonts w:ascii="Times New Roman" w:eastAsia="Calibri" w:hAnsi="Times New Roman" w:cs="Times New Roman"/>
          <w:b/>
          <w:sz w:val="24"/>
          <w:szCs w:val="24"/>
        </w:rPr>
        <w:t>ЗА ИЗПЪЛНЕНИЕ НА ПОРЪЧКАТА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От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>: ……………………………………………………...……………………………………...……..,</w:t>
      </w:r>
    </w:p>
    <w:p w:rsidR="00A96B3F" w:rsidRDefault="00A96B3F" w:rsidP="00A96B3F">
      <w:pPr>
        <w:spacing w:after="160" w:line="24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>
        <w:rPr>
          <w:rFonts w:ascii="Times New Roman" w:eastAsia="MS ??" w:hAnsi="Times New Roman"/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rFonts w:ascii="Times New Roman" w:eastAsia="MS ??" w:hAnsi="Times New Roman"/>
          <w:i/>
          <w:sz w:val="24"/>
          <w:szCs w:val="24"/>
          <w:lang w:eastAsia="bg-BG"/>
        </w:rPr>
        <w:t>наименование</w:t>
      </w:r>
      <w:proofErr w:type="spellEnd"/>
      <w:proofErr w:type="gram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участника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>)</w:t>
      </w:r>
    </w:p>
    <w:p w:rsidR="00A96B3F" w:rsidRDefault="00A96B3F" w:rsidP="00A96B3F">
      <w:pPr>
        <w:spacing w:before="120" w:after="12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spellStart"/>
      <w:proofErr w:type="gramStart"/>
      <w:r>
        <w:rPr>
          <w:rFonts w:ascii="Times New Roman" w:eastAsia="MS ??" w:hAnsi="Times New Roman"/>
          <w:sz w:val="24"/>
          <w:szCs w:val="24"/>
          <w:lang w:eastAsia="bg-BG"/>
        </w:rPr>
        <w:t>със</w:t>
      </w:r>
      <w:proofErr w:type="spellEnd"/>
      <w:proofErr w:type="gram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седалище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адрес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управление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:  ……………………………………………………………, </w:t>
      </w:r>
    </w:p>
    <w:p w:rsidR="00A96B3F" w:rsidRDefault="00A96B3F" w:rsidP="00A96B3F">
      <w:pPr>
        <w:spacing w:after="160" w:line="240" w:lineRule="auto"/>
        <w:ind w:left="1433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>
        <w:rPr>
          <w:rFonts w:ascii="Times New Roman" w:eastAsia="MS ??" w:hAnsi="Times New Roman"/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rFonts w:ascii="Times New Roman" w:eastAsia="MS ??" w:hAnsi="Times New Roman"/>
          <w:i/>
          <w:sz w:val="24"/>
          <w:szCs w:val="24"/>
          <w:lang w:eastAsia="bg-BG"/>
        </w:rPr>
        <w:t>населено</w:t>
      </w:r>
      <w:proofErr w:type="spellEnd"/>
      <w:proofErr w:type="gram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място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адрес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>)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>БУЛСТАТ/ЕИК/EГН/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номер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регистрация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и/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или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друга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идентифицираща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информация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в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съответствие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със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законодателството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държавата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, в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която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участникът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е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установен</w:t>
      </w:r>
      <w:proofErr w:type="spellEnd"/>
      <w:r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1"/>
      </w:r>
      <w:r>
        <w:rPr>
          <w:rFonts w:ascii="Times New Roman" w:eastAsia="MS ??" w:hAnsi="Times New Roman"/>
          <w:sz w:val="24"/>
          <w:szCs w:val="24"/>
          <w:lang w:eastAsia="bg-BG"/>
        </w:rPr>
        <w:t xml:space="preserve">: 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………………………………………………………………………………………………...………, 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spellStart"/>
      <w:proofErr w:type="gramStart"/>
      <w:r>
        <w:rPr>
          <w:rFonts w:ascii="Times New Roman" w:eastAsia="MS ??" w:hAnsi="Times New Roman"/>
          <w:sz w:val="24"/>
          <w:szCs w:val="24"/>
          <w:lang w:eastAsia="bg-BG"/>
        </w:rPr>
        <w:t>представлявано</w:t>
      </w:r>
      <w:proofErr w:type="spellEnd"/>
      <w:proofErr w:type="gram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от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: ……………………………………………………………….…………………, </w:t>
      </w:r>
    </w:p>
    <w:p w:rsidR="00A96B3F" w:rsidRDefault="00A96B3F" w:rsidP="00A96B3F">
      <w:pPr>
        <w:spacing w:after="160" w:line="240" w:lineRule="auto"/>
        <w:ind w:left="2141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>
        <w:rPr>
          <w:rFonts w:ascii="Times New Roman" w:eastAsia="MS ??" w:hAnsi="Times New Roman"/>
          <w:i/>
          <w:sz w:val="24"/>
          <w:szCs w:val="24"/>
          <w:lang w:eastAsia="bg-BG"/>
        </w:rPr>
        <w:t>(</w:t>
      </w:r>
      <w:proofErr w:type="spellStart"/>
      <w:proofErr w:type="gramStart"/>
      <w:r>
        <w:rPr>
          <w:rFonts w:ascii="Times New Roman" w:eastAsia="MS ??" w:hAnsi="Times New Roman"/>
          <w:i/>
          <w:sz w:val="24"/>
          <w:szCs w:val="24"/>
          <w:lang w:eastAsia="bg-BG"/>
        </w:rPr>
        <w:t>име</w:t>
      </w:r>
      <w:proofErr w:type="spellEnd"/>
      <w:proofErr w:type="gram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,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презиме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 xml:space="preserve"> и </w:t>
      </w:r>
      <w:proofErr w:type="spellStart"/>
      <w:r>
        <w:rPr>
          <w:rFonts w:ascii="Times New Roman" w:eastAsia="MS ??" w:hAnsi="Times New Roman"/>
          <w:i/>
          <w:sz w:val="24"/>
          <w:szCs w:val="24"/>
          <w:lang w:eastAsia="bg-BG"/>
        </w:rPr>
        <w:t>фамилия</w:t>
      </w:r>
      <w:proofErr w:type="spellEnd"/>
      <w:r>
        <w:rPr>
          <w:rFonts w:ascii="Times New Roman" w:eastAsia="MS ??" w:hAnsi="Times New Roman"/>
          <w:i/>
          <w:sz w:val="24"/>
          <w:szCs w:val="24"/>
          <w:lang w:eastAsia="bg-BG"/>
        </w:rPr>
        <w:t>)</w:t>
      </w:r>
    </w:p>
    <w:p w:rsidR="00A96B3F" w:rsidRDefault="00A96B3F" w:rsidP="00A96B3F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 xml:space="preserve">ЕГН ………,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л.к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. № ………………,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издадена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…………………. г.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от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МВР - ………………</w:t>
      </w:r>
      <w:r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2"/>
      </w:r>
      <w:r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:rsidR="00A96B3F" w:rsidRDefault="00A96B3F" w:rsidP="00A96B3F">
      <w:pPr>
        <w:spacing w:after="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proofErr w:type="gramStart"/>
      <w:r>
        <w:rPr>
          <w:rFonts w:ascii="Times New Roman" w:eastAsia="MS ??" w:hAnsi="Times New Roman"/>
          <w:sz w:val="24"/>
          <w:szCs w:val="24"/>
          <w:lang w:eastAsia="bg-BG"/>
        </w:rPr>
        <w:t>в</w:t>
      </w:r>
      <w:proofErr w:type="gram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качеството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…………………………………</w:t>
      </w:r>
      <w:r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3"/>
      </w:r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на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MS ??" w:hAnsi="Times New Roman"/>
          <w:sz w:val="24"/>
          <w:szCs w:val="24"/>
          <w:lang w:eastAsia="bg-BG"/>
        </w:rPr>
        <w:t>участника</w:t>
      </w:r>
      <w:proofErr w:type="spellEnd"/>
      <w:r>
        <w:rPr>
          <w:rFonts w:ascii="Times New Roman" w:eastAsia="MS ??" w:hAnsi="Times New Roman"/>
          <w:sz w:val="24"/>
          <w:szCs w:val="24"/>
          <w:lang w:eastAsia="bg-BG"/>
        </w:rPr>
        <w:t xml:space="preserve"> </w:t>
      </w:r>
    </w:p>
    <w:p w:rsidR="00A96B3F" w:rsidRDefault="00A96B3F" w:rsidP="00A96B3F">
      <w:pPr>
        <w:spacing w:after="0" w:line="240" w:lineRule="auto"/>
        <w:ind w:left="17"/>
        <w:rPr>
          <w:rFonts w:ascii="Times New Roman" w:eastAsia="MS ??" w:hAnsi="Times New Roman"/>
          <w:b/>
          <w:sz w:val="24"/>
          <w:szCs w:val="24"/>
          <w:lang w:eastAsia="bg-BG"/>
        </w:rPr>
      </w:pP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  <w:lang w:eastAsia="bg-BG"/>
        </w:rPr>
      </w:pPr>
    </w:p>
    <w:p w:rsidR="00A96B3F" w:rsidRDefault="00A96B3F" w:rsidP="00A96B3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УВАЖАЕМА ГОСПОЖО ИЗПЪЛНИТЕЛЕН ДИРЕКТОР, </w:t>
      </w:r>
    </w:p>
    <w:p w:rsidR="00027152" w:rsidRPr="00027152" w:rsidRDefault="00027152" w:rsidP="00027152">
      <w:pPr>
        <w:tabs>
          <w:tab w:val="left" w:pos="-720"/>
        </w:tabs>
        <w:spacing w:after="0" w:line="240" w:lineRule="auto"/>
        <w:ind w:firstLine="513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A96B3F" w:rsidRDefault="00027152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 w:rsidRPr="00027152">
        <w:rPr>
          <w:rFonts w:ascii="Verdana" w:eastAsia="MS ??" w:hAnsi="Verdana" w:cs="Times New Roman"/>
          <w:sz w:val="24"/>
          <w:szCs w:val="20"/>
          <w:lang w:val="bg-BG" w:eastAsia="bg-BG"/>
        </w:rPr>
        <w:tab/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1. С настоящото поемаме ангажимент да изпълним обществената поръчка с предмет </w:t>
      </w:r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„Доставка на тонери за копирни и печатащи устройства от различни марки за нуждите </w:t>
      </w:r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lastRenderedPageBreak/>
        <w:t xml:space="preserve">на АГКК” с две обособени позиции, за обособена позиция </w:t>
      </w:r>
      <w:r w:rsid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№1 </w:t>
      </w:r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„Доставка на оригинални тонери за принтери с марка </w:t>
      </w:r>
      <w:proofErr w:type="spellStart"/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>Lexmark</w:t>
      </w:r>
      <w:proofErr w:type="spellEnd"/>
      <w:r w:rsidR="00A96B3F" w:rsidRPr="00A96B3F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>, модели CS727de и MS517dn за нуждите на АГКК“</w:t>
      </w:r>
      <w:r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 </w:t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>в съответствие с решението и обявлението за обществената поръчка, документацията, включително Техническите спецификации, и проекта на договор</w:t>
      </w:r>
      <w:r>
        <w:rPr>
          <w:rFonts w:ascii="Times New Roman" w:eastAsia="MS ??" w:hAnsi="Times New Roman" w:cs="Times New Roman"/>
          <w:sz w:val="24"/>
          <w:szCs w:val="20"/>
          <w:lang w:val="bg-BG" w:eastAsia="bg-BG"/>
        </w:rPr>
        <w:t>, като отправяме следното ценово предложение:</w:t>
      </w: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0"/>
          <w:lang w:eastAsia="bg-BG"/>
        </w:rPr>
      </w:pPr>
      <w:r w:rsidRPr="00A96B3F"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  <w:t>Обща цена за изпълнение на поръчката:..............……………/словом/ лв. без ДДС и .............……………/словом/ лв. с ДДС.</w:t>
      </w: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</w:pPr>
    </w:p>
    <w:tbl>
      <w:tblPr>
        <w:tblW w:w="4984" w:type="pct"/>
        <w:jc w:val="center"/>
        <w:tblInd w:w="-1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57"/>
        <w:gridCol w:w="1646"/>
        <w:gridCol w:w="1646"/>
        <w:gridCol w:w="1642"/>
      </w:tblGrid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  <w:t>Вид тонер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  <w:t>Количество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bCs/>
                <w:sz w:val="24"/>
                <w:szCs w:val="20"/>
                <w:lang w:val="bg-BG" w:eastAsia="bg-BG"/>
              </w:rPr>
              <w:t>Единична цена в лева без ДДС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BE5F1"/>
            <w:vAlign w:val="center"/>
            <w:hideMark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b/>
                <w:sz w:val="24"/>
                <w:szCs w:val="20"/>
                <w:lang w:val="bg-BG" w:eastAsia="bg-BG"/>
              </w:rPr>
            </w:pPr>
            <w:r w:rsidRPr="00A96B3F">
              <w:rPr>
                <w:rFonts w:ascii="Times New Roman" w:eastAsia="MS ??" w:hAnsi="Times New Roman" w:cs="Times New Roman"/>
                <w:b/>
                <w:bCs/>
                <w:sz w:val="24"/>
                <w:szCs w:val="20"/>
                <w:lang w:val="bg-BG" w:eastAsia="bg-BG"/>
              </w:rPr>
              <w:t>Обща цена в лева без ДДС</w:t>
            </w: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CS727de,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black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– 13 000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291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CS727de,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yellow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– 10 000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138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CS727de,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cyan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 – 10 000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138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CS727de,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magenta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– 10 000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138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  <w:tr w:rsidR="00A96B3F" w:rsidRPr="00A96B3F" w:rsidTr="00C8608A">
        <w:trPr>
          <w:jc w:val="center"/>
        </w:trPr>
        <w:tc>
          <w:tcPr>
            <w:tcW w:w="2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BF51AF" w:rsidRDefault="00CF3476" w:rsidP="00BC0211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highlight w:val="yellow"/>
                <w:lang w:val="bg-BG" w:eastAsia="bg-BG"/>
              </w:rPr>
            </w:pP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Тонер за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Lexmark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MS517dn,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black</w:t>
            </w:r>
            <w:proofErr w:type="spellEnd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– </w:t>
            </w:r>
            <w:r w:rsidR="00BC0211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8</w:t>
            </w:r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 </w:t>
            </w:r>
            <w:r w:rsidR="00BC0211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5</w:t>
            </w:r>
            <w:bookmarkStart w:id="0" w:name="_GoBack"/>
            <w:bookmarkEnd w:id="0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 xml:space="preserve">00 </w:t>
            </w:r>
            <w:proofErr w:type="spellStart"/>
            <w:r w:rsidRPr="00CF3476"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  <w:t>pages</w:t>
            </w:r>
            <w:proofErr w:type="spellEnd"/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CF3476" w:rsidRDefault="00CF3476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</w:pPr>
            <w:r>
              <w:rPr>
                <w:rFonts w:ascii="Times New Roman" w:eastAsia="MS ??" w:hAnsi="Times New Roman" w:cs="Times New Roman"/>
                <w:sz w:val="24"/>
                <w:szCs w:val="20"/>
                <w:lang w:eastAsia="bg-BG"/>
              </w:rPr>
              <w:t>337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3F" w:rsidRPr="00A96B3F" w:rsidRDefault="00A96B3F" w:rsidP="00A96B3F">
            <w:pPr>
              <w:spacing w:after="0" w:line="240" w:lineRule="auto"/>
              <w:jc w:val="both"/>
              <w:rPr>
                <w:rFonts w:ascii="Times New Roman" w:eastAsia="MS ??" w:hAnsi="Times New Roman" w:cs="Times New Roman"/>
                <w:sz w:val="24"/>
                <w:szCs w:val="20"/>
                <w:lang w:val="bg-BG" w:eastAsia="bg-BG"/>
              </w:rPr>
            </w:pPr>
          </w:p>
        </w:tc>
      </w:tr>
    </w:tbl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</w:pP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 w:rsidRPr="00A96B3F">
        <w:rPr>
          <w:rFonts w:ascii="Times New Roman" w:eastAsia="MS ??" w:hAnsi="Times New Roman" w:cs="Times New Roman"/>
          <w:sz w:val="24"/>
          <w:szCs w:val="20"/>
          <w:lang w:val="bg-BG" w:eastAsia="bg-BG"/>
        </w:rPr>
        <w:t>В общата цена са включени всички разходи по изпълнението на поръчката</w:t>
      </w: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0"/>
          <w:u w:val="single"/>
          <w:lang w:val="bg-BG" w:eastAsia="bg-BG"/>
        </w:rPr>
      </w:pPr>
    </w:p>
    <w:p w:rsidR="00A96B3F" w:rsidRPr="00A96B3F" w:rsidRDefault="00A96B3F" w:rsidP="00A96B3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 w:rsidRPr="00A96B3F">
        <w:rPr>
          <w:rFonts w:ascii="Times New Roman" w:eastAsia="MS ??" w:hAnsi="Times New Roman" w:cs="Times New Roman"/>
          <w:b/>
          <w:sz w:val="24"/>
          <w:szCs w:val="20"/>
          <w:u w:val="single"/>
          <w:lang w:val="bg-BG" w:eastAsia="bg-BG"/>
        </w:rPr>
        <w:t>Забележка</w:t>
      </w:r>
      <w:r w:rsidRPr="00A96B3F">
        <w:rPr>
          <w:rFonts w:ascii="Times New Roman" w:eastAsia="MS ??" w:hAnsi="Times New Roman" w:cs="Times New Roman"/>
          <w:b/>
          <w:sz w:val="24"/>
          <w:szCs w:val="20"/>
          <w:lang w:val="bg-BG" w:eastAsia="bg-BG"/>
        </w:rPr>
        <w:t>:</w:t>
      </w:r>
      <w:r w:rsidRPr="00A96B3F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 В случай, че има разминаване между посочената обща цена и сумата, която се получава при умножаване на единичната цена със зададения от възложителя брой тонери, общата цена ще бъде преизчислена, съгласно посочената единична стойност за изпълнение на поръчката.</w:t>
      </w:r>
    </w:p>
    <w:p w:rsidR="00A96B3F" w:rsidRDefault="00BF51A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  <w:r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   </w:t>
      </w:r>
    </w:p>
    <w:tbl>
      <w:tblPr>
        <w:tblStyle w:val="TableGrid"/>
        <w:tblpPr w:leftFromText="180" w:rightFromText="180" w:vertAnchor="text" w:horzAnchor="margin" w:tblpXSpec="center" w:tblpY="118"/>
        <w:tblW w:w="0" w:type="auto"/>
        <w:tblLook w:val="04A0" w:firstRow="1" w:lastRow="0" w:firstColumn="1" w:lastColumn="0" w:noHBand="0" w:noVBand="1"/>
      </w:tblPr>
      <w:tblGrid>
        <w:gridCol w:w="3227"/>
        <w:gridCol w:w="4176"/>
      </w:tblGrid>
      <w:tr w:rsidR="00BF51AF" w:rsidRPr="00027152" w:rsidTr="00BF51AF">
        <w:tc>
          <w:tcPr>
            <w:tcW w:w="3227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Дата</w:t>
            </w:r>
          </w:p>
        </w:tc>
        <w:tc>
          <w:tcPr>
            <w:tcW w:w="4176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…………………./……………. /…….</w:t>
            </w:r>
          </w:p>
        </w:tc>
      </w:tr>
      <w:tr w:rsidR="00BF51AF" w:rsidRPr="00027152" w:rsidTr="00BF51AF">
        <w:tc>
          <w:tcPr>
            <w:tcW w:w="3227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Име и фамилия</w:t>
            </w: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176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BF51AF" w:rsidRPr="00027152" w:rsidTr="00BF51AF">
        <w:tc>
          <w:tcPr>
            <w:tcW w:w="3227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Качество на представляващия участника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4"/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176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BF51AF" w:rsidRPr="00027152" w:rsidTr="00BF51AF">
        <w:tc>
          <w:tcPr>
            <w:tcW w:w="3227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Подпис и печат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5"/>
            </w:r>
          </w:p>
        </w:tc>
        <w:tc>
          <w:tcPr>
            <w:tcW w:w="4176" w:type="dxa"/>
          </w:tcPr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BF51AF" w:rsidRPr="00027152" w:rsidRDefault="00BF51AF" w:rsidP="00BF51AF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</w:tbl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A96B3F" w:rsidRDefault="00A96B3F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0"/>
          <w:lang w:val="bg-BG" w:eastAsia="bg-BG"/>
        </w:rPr>
      </w:pPr>
    </w:p>
    <w:p w:rsidR="007F0CA4" w:rsidRPr="00BF51AF" w:rsidRDefault="00BC0211">
      <w:pPr>
        <w:rPr>
          <w:lang w:val="bg-BG"/>
        </w:rPr>
      </w:pPr>
    </w:p>
    <w:sectPr w:rsidR="007F0CA4" w:rsidRPr="00BF51AF" w:rsidSect="000271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F6F" w:rsidRDefault="00582F6F" w:rsidP="00027152">
      <w:pPr>
        <w:spacing w:after="0" w:line="240" w:lineRule="auto"/>
      </w:pPr>
      <w:r>
        <w:separator/>
      </w:r>
    </w:p>
  </w:endnote>
  <w:endnote w:type="continuationSeparator" w:id="0">
    <w:p w:rsidR="00582F6F" w:rsidRDefault="00582F6F" w:rsidP="0002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F6F" w:rsidRDefault="00582F6F" w:rsidP="00027152">
      <w:pPr>
        <w:spacing w:after="0" w:line="240" w:lineRule="auto"/>
      </w:pPr>
      <w:r>
        <w:separator/>
      </w:r>
    </w:p>
  </w:footnote>
  <w:footnote w:type="continuationSeparator" w:id="0">
    <w:p w:rsidR="00582F6F" w:rsidRDefault="00582F6F" w:rsidP="00027152">
      <w:pPr>
        <w:spacing w:after="0" w:line="240" w:lineRule="auto"/>
      </w:pPr>
      <w:r>
        <w:continuationSeparator/>
      </w:r>
    </w:p>
  </w:footnote>
  <w:footnote w:id="1">
    <w:p w:rsidR="00A96B3F" w:rsidRDefault="00A96B3F" w:rsidP="00A96B3F">
      <w:pPr>
        <w:pStyle w:val="FootnoteText"/>
        <w:tabs>
          <w:tab w:val="left" w:pos="4008"/>
        </w:tabs>
        <w:rPr>
          <w:rFonts w:ascii="Times New Roman" w:hAnsi="Times New Roman"/>
          <w:sz w:val="18"/>
          <w:szCs w:val="18"/>
          <w:lang w:eastAsia="en-GB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Оставя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само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верният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текст</w:t>
      </w:r>
      <w:proofErr w:type="spellEnd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ab/>
      </w:r>
    </w:p>
  </w:footnote>
  <w:footnote w:id="2">
    <w:p w:rsidR="00A96B3F" w:rsidRDefault="00A96B3F" w:rsidP="00A96B3F">
      <w:pPr>
        <w:pStyle w:val="FootnoteText"/>
        <w:rPr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 xml:space="preserve">В </w:t>
      </w:r>
      <w:proofErr w:type="spellStart"/>
      <w:r>
        <w:rPr>
          <w:sz w:val="18"/>
          <w:szCs w:val="18"/>
        </w:rPr>
        <w:t>случай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че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представляващият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представляващите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участника</w:t>
      </w:r>
      <w:proofErr w:type="spellEnd"/>
      <w:r>
        <w:rPr>
          <w:sz w:val="18"/>
          <w:szCs w:val="18"/>
        </w:rPr>
        <w:t xml:space="preserve"> е/</w:t>
      </w:r>
      <w:proofErr w:type="spellStart"/>
      <w:r>
        <w:rPr>
          <w:sz w:val="18"/>
          <w:szCs w:val="18"/>
        </w:rPr>
        <w:t>са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чужд</w:t>
      </w:r>
      <w:proofErr w:type="spellEnd"/>
      <w:r>
        <w:rPr>
          <w:sz w:val="18"/>
          <w:szCs w:val="18"/>
        </w:rPr>
        <w:t xml:space="preserve">/и </w:t>
      </w:r>
      <w:proofErr w:type="spellStart"/>
      <w:r>
        <w:rPr>
          <w:sz w:val="18"/>
          <w:szCs w:val="18"/>
        </w:rPr>
        <w:t>гражданин</w:t>
      </w:r>
      <w:proofErr w:type="spellEnd"/>
      <w:r>
        <w:rPr>
          <w:sz w:val="18"/>
          <w:szCs w:val="18"/>
        </w:rPr>
        <w:t xml:space="preserve">/и, </w:t>
      </w:r>
      <w:proofErr w:type="spellStart"/>
      <w:r>
        <w:rPr>
          <w:sz w:val="18"/>
          <w:szCs w:val="18"/>
        </w:rPr>
        <w:t>моля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посочете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индивидуализираща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лична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информация</w:t>
      </w:r>
      <w:proofErr w:type="spellEnd"/>
      <w:r>
        <w:rPr>
          <w:sz w:val="18"/>
          <w:szCs w:val="18"/>
        </w:rPr>
        <w:t xml:space="preserve"> в </w:t>
      </w:r>
      <w:proofErr w:type="spellStart"/>
      <w:r>
        <w:rPr>
          <w:sz w:val="18"/>
          <w:szCs w:val="18"/>
        </w:rPr>
        <w:t>съответствие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със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законодателството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държавата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чийто</w:t>
      </w:r>
      <w:proofErr w:type="spellEnd"/>
      <w:r>
        <w:rPr>
          <w:sz w:val="18"/>
          <w:szCs w:val="18"/>
        </w:rPr>
        <w:t>/</w:t>
      </w:r>
      <w:proofErr w:type="spellStart"/>
      <w:r>
        <w:rPr>
          <w:sz w:val="18"/>
          <w:szCs w:val="18"/>
        </w:rPr>
        <w:t>чиито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гражданин</w:t>
      </w:r>
      <w:proofErr w:type="spellEnd"/>
      <w:r>
        <w:rPr>
          <w:sz w:val="18"/>
          <w:szCs w:val="18"/>
        </w:rPr>
        <w:t>/и е/</w:t>
      </w:r>
      <w:proofErr w:type="spellStart"/>
      <w:r>
        <w:rPr>
          <w:sz w:val="18"/>
          <w:szCs w:val="18"/>
        </w:rPr>
        <w:t>са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съответното</w:t>
      </w:r>
      <w:proofErr w:type="spellEnd"/>
      <w:r>
        <w:rPr>
          <w:sz w:val="18"/>
          <w:szCs w:val="18"/>
        </w:rPr>
        <w:t xml:space="preserve">/и </w:t>
      </w:r>
      <w:proofErr w:type="spellStart"/>
      <w:r>
        <w:rPr>
          <w:sz w:val="18"/>
          <w:szCs w:val="18"/>
        </w:rPr>
        <w:t>лице</w:t>
      </w:r>
      <w:proofErr w:type="spellEnd"/>
      <w:r>
        <w:rPr>
          <w:sz w:val="18"/>
          <w:szCs w:val="18"/>
        </w:rPr>
        <w:t>/а.</w:t>
      </w:r>
      <w:proofErr w:type="gramEnd"/>
    </w:p>
  </w:footnote>
  <w:footnote w:id="3">
    <w:p w:rsidR="00A96B3F" w:rsidRDefault="00A96B3F" w:rsidP="00A96B3F">
      <w:pPr>
        <w:pStyle w:val="FootnoteText"/>
        <w:rPr>
          <w:rFonts w:ascii="Tahoma" w:hAnsi="Tahoma" w:cs="Tahoma"/>
          <w:sz w:val="18"/>
          <w:szCs w:val="18"/>
        </w:rPr>
      </w:pP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Когато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участникът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представлява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заедно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повече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едно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лице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посочените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данни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попълват</w:t>
      </w:r>
      <w:proofErr w:type="spellEnd"/>
      <w:r>
        <w:rPr>
          <w:sz w:val="18"/>
          <w:szCs w:val="18"/>
        </w:rPr>
        <w:t xml:space="preserve"> за </w:t>
      </w:r>
      <w:proofErr w:type="spellStart"/>
      <w:r>
        <w:rPr>
          <w:sz w:val="18"/>
          <w:szCs w:val="18"/>
        </w:rPr>
        <w:t>всяко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от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тях</w:t>
      </w:r>
      <w:proofErr w:type="spellEnd"/>
      <w:r>
        <w:rPr>
          <w:sz w:val="18"/>
          <w:szCs w:val="18"/>
        </w:rPr>
        <w:t xml:space="preserve"> с </w:t>
      </w:r>
      <w:proofErr w:type="spellStart"/>
      <w:r>
        <w:rPr>
          <w:sz w:val="18"/>
          <w:szCs w:val="18"/>
        </w:rPr>
        <w:t>допълване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необходимите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редове</w:t>
      </w:r>
      <w:proofErr w:type="spellEnd"/>
      <w:r>
        <w:rPr>
          <w:sz w:val="18"/>
          <w:szCs w:val="18"/>
        </w:rPr>
        <w:t>.</w:t>
      </w:r>
      <w:proofErr w:type="gramEnd"/>
    </w:p>
  </w:footnote>
  <w:footnote w:id="4">
    <w:p w:rsidR="00BF51AF" w:rsidRPr="00E833A8" w:rsidRDefault="00BF51AF" w:rsidP="00BF51A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заедно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повече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ценовото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предложение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всяко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тях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посочване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имената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качеството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представляващите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  <w:footnote w:id="5">
    <w:p w:rsidR="00BF51AF" w:rsidRDefault="00BF51AF" w:rsidP="00BF51AF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Печат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поставя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разполага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0287A"/>
    <w:multiLevelType w:val="hybridMultilevel"/>
    <w:tmpl w:val="B3E86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05055A"/>
    <w:multiLevelType w:val="hybridMultilevel"/>
    <w:tmpl w:val="F312A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52"/>
    <w:rsid w:val="00027152"/>
    <w:rsid w:val="000E76E8"/>
    <w:rsid w:val="00497E45"/>
    <w:rsid w:val="00582F6F"/>
    <w:rsid w:val="00A96B3F"/>
    <w:rsid w:val="00BC0211"/>
    <w:rsid w:val="00BF51AF"/>
    <w:rsid w:val="00CA56B5"/>
    <w:rsid w:val="00CF3476"/>
    <w:rsid w:val="00D636C2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Footnote,Car Car"/>
    <w:basedOn w:val="Normal"/>
    <w:link w:val="FootnoteTextChar"/>
    <w:uiPriority w:val="99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Footnote,Car Car"/>
    <w:basedOn w:val="Normal"/>
    <w:link w:val="FootnoteTextChar"/>
    <w:uiPriority w:val="99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2018-03-20T14:33:00Z</dcterms:created>
  <dcterms:modified xsi:type="dcterms:W3CDTF">2018-08-21T09:22:00Z</dcterms:modified>
</cp:coreProperties>
</file>