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A61F7" w:rsidRPr="00E7383F" w:rsidTr="00576087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37883" w:rsidRPr="00BC4625" w:rsidRDefault="00737883" w:rsidP="0073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9" w:firstLine="720"/>
              <w:jc w:val="right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205759">
              <w:rPr>
                <w:rFonts w:ascii="Times New Roman" w:eastAsia="Times New Roman" w:hAnsi="Times New Roman" w:cs="Times New Roman"/>
                <w:i/>
                <w:lang w:val="ru-RU" w:eastAsia="bg-BG"/>
              </w:rPr>
              <w:t xml:space="preserve">Приложение № </w:t>
            </w:r>
            <w:r w:rsidR="000D182A">
              <w:rPr>
                <w:rFonts w:ascii="Times New Roman" w:eastAsia="Times New Roman" w:hAnsi="Times New Roman" w:cs="Times New Roman"/>
                <w:i/>
                <w:lang w:eastAsia="bg-BG"/>
              </w:rPr>
              <w:t>6</w:t>
            </w:r>
            <w:bookmarkStart w:id="0" w:name="_GoBack"/>
            <w:bookmarkEnd w:id="0"/>
          </w:p>
          <w:p w:rsidR="00737883" w:rsidRPr="00737883" w:rsidRDefault="00737883" w:rsidP="00737883">
            <w:pPr>
              <w:spacing w:after="0" w:line="240" w:lineRule="auto"/>
              <w:ind w:left="8077" w:right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3788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Образец</w:t>
            </w:r>
          </w:p>
          <w:p w:rsidR="00737883" w:rsidRDefault="00737883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</w:p>
          <w:p w:rsidR="000A61F7" w:rsidRPr="007A6FD0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  <w:t>ДЕКЛАРАЦИЯ</w:t>
            </w:r>
          </w:p>
          <w:p w:rsidR="000A61F7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bg-BG"/>
              </w:rPr>
              <w:t xml:space="preserve">по </w:t>
            </w:r>
            <w:hyperlink r:id="rId6" w:history="1">
              <w:r w:rsidRPr="007A6FD0">
                <w:rPr>
                  <w:rFonts w:ascii="Times New Roman" w:eastAsia="Times New Roman" w:hAnsi="Times New Roman" w:cs="Times New Roman"/>
                  <w:b/>
                  <w:color w:val="000000"/>
                  <w:sz w:val="32"/>
                  <w:szCs w:val="32"/>
                  <w:lang w:eastAsia="bg-BG"/>
                </w:rPr>
                <w:t>чл. 42, ал. 2, т. 2 от ЗМИП</w:t>
              </w:r>
            </w:hyperlink>
          </w:p>
          <w:p w:rsidR="00C0058E" w:rsidRPr="00C0058E" w:rsidRDefault="00C0058E" w:rsidP="00C0058E">
            <w:pPr>
              <w:spacing w:after="100" w:afterAutospacing="1" w:line="276" w:lineRule="auto"/>
              <w:ind w:right="94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                </w:t>
            </w:r>
            <w:r w:rsidRPr="00821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(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>подава се преди подписване на договора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4875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>от избрания за изпълнител</w:t>
            </w:r>
            <w:r w:rsidRPr="008218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)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Долуподписаният/ата: .........................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...............................,</w:t>
            </w:r>
          </w:p>
          <w:p w:rsidR="000A61F7" w:rsidRPr="00EF3066" w:rsidRDefault="007A6FD0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                                  </w:t>
            </w:r>
            <w:r w:rsid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</w:t>
            </w:r>
            <w:r w:rsidRPr="00EF30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</w:t>
            </w:r>
            <w:r w:rsidR="000A61F7" w:rsidRPr="00EF30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(име, презиме, фамилия)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ЕГН/ЛНЧ/официален личен идентификационен номер или друг уникален елемент за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установяване на самоличността ......................................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.........,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постоянен адрес: 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</w:t>
            </w:r>
            <w:r w:rsidR="007A6FD0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........,</w:t>
            </w: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гражданство/а: ................................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..............................,</w:t>
            </w:r>
          </w:p>
          <w:p w:rsidR="000A61F7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документ за самоличност: ....................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................................,</w:t>
            </w:r>
          </w:p>
          <w:p w:rsidR="00D21B3F" w:rsidRPr="00E7383F" w:rsidRDefault="00D21B3F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7A6FD0" w:rsidRDefault="000A61F7" w:rsidP="00D2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/>
              </w:rPr>
            </w:pPr>
            <w:r w:rsidRPr="007A6FD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/>
              </w:rPr>
              <w:t>ДЕКЛАРИРАМ: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55pt;height:18.2pt" o:ole="">
                  <v:imagedata r:id="rId7" o:title=""/>
                </v:shape>
                <w:control r:id="rId8" w:name="DefaultOcxName" w:shapeid="_x0000_i107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 xml:space="preserve">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9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bg-BG"/>
              </w:rPr>
              <w:t>(1)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79" type="#_x0000_t75" style="width:20.55pt;height:18.2pt" o:ole="">
                  <v:imagedata r:id="rId7" o:title=""/>
                </v:shape>
                <w:control r:id="rId10" w:name="DefaultOcxName1" w:shapeid="_x0000_i107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82" type="#_x0000_t75" style="width:20.55pt;height:18.2pt" o:ole="">
                  <v:imagedata r:id="rId7" o:title=""/>
                </v:shape>
                <w:control r:id="rId11" w:name="DefaultOcxName2" w:shapeid="_x0000_i108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парламенти или на други законодателни органи;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85" type="#_x0000_t75" style="width:20.55pt;height:18.2pt" o:ole="">
                  <v:imagedata r:id="rId7" o:title=""/>
                </v:shape>
                <w:control r:id="rId12" w:name="DefaultOcxName3" w:shapeid="_x0000_i108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конституционни съдилища, на върховни съдилища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88" type="#_x0000_t75" style="width:20.55pt;height:18.2pt" o:ole="">
                  <v:imagedata r:id="rId7" o:title=""/>
                </v:shape>
                <w:control r:id="rId13" w:name="DefaultOcxName4" w:shapeid="_x0000_i108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сметна палата;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91" type="#_x0000_t75" style="width:20.55pt;height:18.2pt" o:ole="">
                  <v:imagedata r:id="rId7" o:title=""/>
                </v:shape>
                <w:control r:id="rId14" w:name="DefaultOcxName5" w:shapeid="_x0000_i1091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 органи на централни банки;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94" type="#_x0000_t75" style="width:20.55pt;height:18.2pt" o:ole="">
                  <v:imagedata r:id="rId7" o:title=""/>
                </v:shape>
                <w:control r:id="rId15" w:name="DefaultOcxName6" w:shapeid="_x0000_i1094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посланици и управляващи дипломатически мисии;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097" type="#_x0000_t75" style="width:20.55pt;height:18.2pt" o:ole="">
                  <v:imagedata r:id="rId7" o:title=""/>
                </v:shape>
                <w:control r:id="rId16" w:name="DefaultOcxName7" w:shapeid="_x0000_i1097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висши офицери от въоръжените сили;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00" type="#_x0000_t75" style="width:20.55pt;height:18.2pt" o:ole="">
                  <v:imagedata r:id="rId7" o:title=""/>
                </v:shape>
                <w:control r:id="rId17" w:name="DefaultOcxName8" w:shapeid="_x0000_i1100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административни, управителни или надзорни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03" type="#_x0000_t75" style="width:20.55pt;height:18.2pt" o:ole="">
                  <v:imagedata r:id="rId7" o:title=""/>
                </v:shape>
                <w:control r:id="rId18" w:name="DefaultOcxName9" w:shapeid="_x0000_i1103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06" type="#_x0000_t75" style="width:20.55pt;height:18.2pt" o:ole="">
                  <v:imagedata r:id="rId7" o:title=""/>
                </v:shape>
                <w:control r:id="rId19" w:name="DefaultOcxName10" w:shapeid="_x0000_i110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управителните органи на политически партии;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09" type="#_x0000_t75" style="width:20.55pt;height:18.2pt" o:ole="">
                  <v:imagedata r:id="rId7" o:title=""/>
                </v:shape>
                <w:control r:id="rId20" w:name="DefaultOcxName11" w:shapeid="_x0000_i110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12" type="#_x0000_t75" style="width:20.55pt;height:18.2pt" o:ole="">
                  <v:imagedata r:id="rId7" o:title=""/>
                </v:shape>
                <w:control r:id="rId21" w:name="DefaultOcxName12" w:shapeid="_x0000_i111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2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15" type="#_x0000_t75" style="width:20.55pt;height:18.2pt" o:ole="">
                  <v:imagedata r:id="rId7" o:title=""/>
                </v:shape>
                <w:control r:id="rId23" w:name="DefaultOcxName13" w:shapeid="_x0000_i111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hyperlink r:id="rId24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</w:t>
            </w:r>
            <w:r w:rsidR="00E7752E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</w:t>
            </w:r>
            <w:r w:rsidR="00E7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18" type="#_x0000_t75" style="width:20.55pt;height:18.2pt" o:ole="">
                  <v:imagedata r:id="rId7" o:title=""/>
                </v:shape>
                <w:control r:id="rId25" w:name="DefaultOcxName14" w:shapeid="_x0000_i111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6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object w:dxaOrig="1440" w:dyaOrig="1440">
                <v:shape id="_x0000_i1121" type="#_x0000_t75" style="width:20.55pt;height:18.2pt" o:ole="">
                  <v:imagedata r:id="rId7" o:title=""/>
                </v:shape>
                <w:control r:id="rId27" w:name="DefaultOcxName15" w:shapeid="_x0000_i1121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28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24" type="#_x0000_t75" style="width:20.55pt;height:18.2pt" o:ole="">
                  <v:imagedata r:id="rId7" o:title=""/>
                </v:shape>
                <w:control r:id="rId29" w:name="DefaultOcxName16" w:shapeid="_x0000_i1124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съпрузите или лицата, които живея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т във фактическо съжителство на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27" type="#_x0000_t75" style="width:20.55pt;height:18.2pt" o:ole="">
                  <v:imagedata r:id="rId7" o:title=""/>
                </v:shape>
                <w:control r:id="rId30" w:name="DefaultOcxName17" w:shapeid="_x0000_i1127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30" type="#_x0000_t75" style="width:20.55pt;height:18.2pt" o:ole="">
                  <v:imagedata r:id="rId7" o:title=""/>
                </v:shape>
                <w:control r:id="rId31" w:name="DefaultOcxName18" w:shapeid="_x0000_i1130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възходящите от първа степен и техн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ите съпрузи или лицата, с които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възходящите от първа степен живеят</w:t>
            </w:r>
            <w:r w:rsidR="007A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във фактическо съжителство на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33" type="#_x0000_t75" style="width:20.55pt;height:18.2pt" o:ole="">
                  <v:imagedata r:id="rId7" o:title=""/>
                </v:shape>
                <w:control r:id="rId32" w:name="DefaultOcxName19" w:shapeid="_x0000_i1133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36" type="#_x0000_t75" style="width:20.55pt;height:18.2pt" o:ole="">
                  <v:imagedata r:id="rId7" o:title=""/>
                </v:shape>
                <w:control r:id="rId33" w:name="DefaultOcxName20" w:shapeid="_x0000_i1136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действителен собственик съвместно с лице по ал. 2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на юридическо лице или друго правно образувание или се намира в други близки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търговски, професионални или други делови взаимоотношения с лице по ал. 2;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39" type="#_x0000_t75" style="width:20.55pt;height:18.2pt" o:ole="">
                  <v:imagedata r:id="rId7" o:title=""/>
                </v:shape>
                <w:control r:id="rId34" w:name="DefaultOcxName21" w:shapeid="_x0000_i1139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42" type="#_x0000_t75" style="width:20.55pt;height:18.2pt" o:ole="">
                  <v:imagedata r:id="rId7" o:title=""/>
                </v:shape>
                <w:control r:id="rId35" w:name="DefaultOcxName22" w:shapeid="_x0000_i1142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36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45" type="#_x0000_t75" style="width:20.55pt;height:18.2pt" o:ole="">
                  <v:imagedata r:id="rId7" o:title=""/>
                </v:shape>
                <w:control r:id="rId37" w:name="DefaultOcxName23" w:shapeid="_x0000_i1145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38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 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object w:dxaOrig="1440" w:dyaOrig="1440">
                <v:shape id="_x0000_i1148" type="#_x0000_t75" style="width:20.55pt;height:18.2pt" o:ole="">
                  <v:imagedata r:id="rId7" o:title=""/>
                </v:shape>
                <w:control r:id="rId39" w:name="DefaultOcxName24" w:shapeid="_x0000_i1148"/>
              </w:objec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40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E7383F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0A61F7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Default="000A61F7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Известна ми е наказателната отговорност по </w:t>
            </w:r>
            <w:hyperlink r:id="rId41" w:history="1">
              <w:r w:rsidRPr="00E7383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bg-BG"/>
                </w:rPr>
                <w:t>чл. 313 от Наказателния кодекс</w:t>
              </w:r>
            </w:hyperlink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за деклариране на неверни обстоятелства.</w:t>
            </w:r>
          </w:p>
          <w:p w:rsidR="00E7752E" w:rsidRDefault="00E7752E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EF3066" w:rsidRPr="00E7383F" w:rsidRDefault="00EF3066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ДАТА: ...............                  </w:t>
            </w:r>
            <w:r w:rsidR="00E7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                       </w:t>
            </w:r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 ДЕК</w:t>
            </w:r>
            <w:r w:rsidR="00110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ЛАРАТОР: </w:t>
            </w:r>
            <w:r w:rsidR="00110573"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...............</w:t>
            </w:r>
          </w:p>
        </w:tc>
      </w:tr>
      <w:tr w:rsidR="00E7752E" w:rsidRPr="00E7383F" w:rsidTr="00576087">
        <w:trPr>
          <w:tblCellSpacing w:w="15" w:type="dxa"/>
        </w:trPr>
        <w:tc>
          <w:tcPr>
            <w:tcW w:w="9863" w:type="dxa"/>
            <w:vAlign w:val="center"/>
          </w:tcPr>
          <w:p w:rsid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 xml:space="preserve">                                                                                                    </w:t>
            </w:r>
          </w:p>
          <w:p w:rsid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7752E" w:rsidRPr="00E7752E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</w:t>
            </w:r>
            <w:r w:rsidRPr="00E77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Подпис, и</w:t>
            </w:r>
            <w:r w:rsidRPr="00E775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ме и фамилия/</w:t>
            </w:r>
          </w:p>
        </w:tc>
      </w:tr>
    </w:tbl>
    <w:p w:rsidR="000A61F7" w:rsidRPr="00E7383F" w:rsidRDefault="000A61F7" w:rsidP="00842DE2">
      <w:pPr>
        <w:shd w:val="clear" w:color="auto" w:fill="FFFFFF"/>
        <w:tabs>
          <w:tab w:val="left" w:pos="9781"/>
        </w:tabs>
        <w:spacing w:after="0" w:line="75" w:lineRule="atLeast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bg-BG"/>
        </w:rPr>
      </w:pPr>
      <w:r w:rsidRPr="00E7383F">
        <w:rPr>
          <w:rFonts w:ascii="Times New Roman" w:eastAsia="Times New Roman" w:hAnsi="Times New Roman" w:cs="Times New Roman"/>
          <w:vanish/>
          <w:sz w:val="28"/>
          <w:szCs w:val="28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7"/>
      </w:tblGrid>
      <w:tr w:rsidR="000A61F7" w:rsidRPr="00E7383F" w:rsidTr="000A61F7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0A61F7" w:rsidRPr="00E7383F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E7383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bg-BG"/>
              </w:rPr>
              <w:t> </w:t>
            </w:r>
            <w:bookmarkStart w:id="1" w:name="to_paragraph_id39985118"/>
            <w:bookmarkEnd w:id="1"/>
            <w:r w:rsidRPr="00E73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_________</w:t>
            </w:r>
          </w:p>
          <w:p w:rsidR="000A61F7" w:rsidRPr="0059095D" w:rsidRDefault="000A61F7" w:rsidP="00AA0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68"/>
                <w:tab w:val="left" w:pos="978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righ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(1)</w:t>
            </w: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hyperlink r:id="rId42" w:history="1">
              <w:r w:rsidRPr="0059095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 36, ал. 3 от ЗМИП</w:t>
              </w:r>
            </w:hyperlink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категориите включват съответно и доколкото е приложимо, длъжности в институциите и органите на Европейския съюз</w:t>
            </w:r>
            <w:r w:rsidR="00AA0149"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90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в международни организации.</w:t>
            </w:r>
          </w:p>
          <w:p w:rsidR="00842DE2" w:rsidRPr="00E7383F" w:rsidRDefault="00842DE2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531E8B" w:rsidRPr="00AA0149" w:rsidRDefault="00842DE2" w:rsidP="00AA0149">
      <w:pPr>
        <w:tabs>
          <w:tab w:val="left" w:pos="9781"/>
        </w:tabs>
        <w:ind w:right="568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2D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bg-BG"/>
        </w:rPr>
        <w:t>Забележка: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Декларацията се попълва от 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лицата, които представляват 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участника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, определен за изпълнител 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(съгласно неговата регистрация),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и 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от </w:t>
      </w:r>
      <w:r w:rsidR="000A61F7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действителн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ите собственици на участника</w:t>
      </w:r>
      <w:r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– юридическо лице или друго правно образувание</w:t>
      </w:r>
      <w:r w:rsidR="00264D10" w:rsidRPr="00590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  <w:r w:rsidR="00264D10" w:rsidRPr="00842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sectPr w:rsidR="00531E8B" w:rsidRPr="00AA0149" w:rsidSect="00576087">
      <w:pgSz w:w="11906" w:h="16838"/>
      <w:pgMar w:top="709" w:right="28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E3" w:rsidRDefault="005F0FE3" w:rsidP="00AA0149">
      <w:pPr>
        <w:spacing w:after="0" w:line="240" w:lineRule="auto"/>
      </w:pPr>
      <w:r>
        <w:separator/>
      </w:r>
    </w:p>
  </w:endnote>
  <w:end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E3" w:rsidRDefault="005F0FE3" w:rsidP="00AA0149">
      <w:pPr>
        <w:spacing w:after="0" w:line="240" w:lineRule="auto"/>
      </w:pPr>
      <w:r>
        <w:separator/>
      </w:r>
    </w:p>
  </w:footnote>
  <w:foot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F7"/>
    <w:rsid w:val="00067EAE"/>
    <w:rsid w:val="000A61F7"/>
    <w:rsid w:val="000D182A"/>
    <w:rsid w:val="00110573"/>
    <w:rsid w:val="00205759"/>
    <w:rsid w:val="00264D10"/>
    <w:rsid w:val="00277F79"/>
    <w:rsid w:val="003B1C0A"/>
    <w:rsid w:val="00454DF8"/>
    <w:rsid w:val="00487510"/>
    <w:rsid w:val="00531E8B"/>
    <w:rsid w:val="00576087"/>
    <w:rsid w:val="0059095D"/>
    <w:rsid w:val="005F0FE3"/>
    <w:rsid w:val="0064659A"/>
    <w:rsid w:val="00737883"/>
    <w:rsid w:val="007A6FD0"/>
    <w:rsid w:val="00842DE2"/>
    <w:rsid w:val="008459A5"/>
    <w:rsid w:val="00921689"/>
    <w:rsid w:val="00A0490B"/>
    <w:rsid w:val="00AA0149"/>
    <w:rsid w:val="00BC4625"/>
    <w:rsid w:val="00C0058E"/>
    <w:rsid w:val="00D21B3F"/>
    <w:rsid w:val="00DC0827"/>
    <w:rsid w:val="00E7752E"/>
    <w:rsid w:val="00EB37A4"/>
    <w:rsid w:val="00E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2CB16C97"/>
  <w15:docId w15:val="{6493B452-ABCD-4AFD-B1B1-609643D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49"/>
  </w:style>
  <w:style w:type="paragraph" w:styleId="Footer">
    <w:name w:val="footer"/>
    <w:basedOn w:val="Normal"/>
    <w:link w:val="Foot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apis://Base=NARH&amp;DocCode=42512&amp;ToPar=Art36_Al2&amp;Type=201/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apis://Base=NARH&amp;DocCode=42512&amp;ToPar=Art36_Al3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7.xml"/><Relationship Id="rId41" Type="http://schemas.openxmlformats.org/officeDocument/2006/relationships/hyperlink" Target="apis://Base=NARH&amp;DocCode=2003&amp;ToPar=Art313&amp;Type=201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42_Al2_Pt2&amp;Type=201/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apis://Base=NARH&amp;DocCode=42512&amp;ToPar=Art36_Al2&amp;Type=201/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apis://Base=NARH&amp;DocCode=42512&amp;ToPar=Art36_Al5&amp;Type=201/" TargetMode="Externa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apis://Base=NARH&amp;DocCode=42512&amp;ToPar=Art36_Al5&amp;Type=201/" TargetMode="External"/><Relationship Id="rId36" Type="http://schemas.openxmlformats.org/officeDocument/2006/relationships/hyperlink" Target="apis://Base=NARH&amp;DocCode=42512&amp;ToPar=Art36_Al5&amp;Type=201/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2512&amp;ToPar=Art36_Al2&amp;Type=201/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apis://Base=NARH&amp;DocCode=42512&amp;ToPar=Art36_Al2&amp;Type=201/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apis://Base=NARH&amp;DocCode=42512&amp;ToPar=Art36_Al5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Александрова Мендова</dc:creator>
  <cp:keywords/>
  <dc:description/>
  <cp:lastModifiedBy>Мирела Кацарска</cp:lastModifiedBy>
  <cp:revision>7</cp:revision>
  <cp:lastPrinted>2019-08-22T08:55:00Z</cp:lastPrinted>
  <dcterms:created xsi:type="dcterms:W3CDTF">2019-08-21T07:04:00Z</dcterms:created>
  <dcterms:modified xsi:type="dcterms:W3CDTF">2020-09-01T05:42:00Z</dcterms:modified>
</cp:coreProperties>
</file>